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DEEAF6" w:themeColor="accent1" w:themeTint="33"/>
  <w:body>
    <w:p w14:paraId="65698FA5" w14:textId="77777777" w:rsidR="0038409A" w:rsidRDefault="00D04051">
      <w:r w:rsidRPr="00A00C32">
        <w:rPr>
          <w:noProof/>
          <w:lang w:eastAsia="en-GB"/>
        </w:rPr>
        <w:drawing>
          <wp:anchor distT="0" distB="0" distL="114300" distR="114300" simplePos="0" relativeHeight="251667456" behindDoc="1" locked="0" layoutInCell="1" allowOverlap="1" wp14:anchorId="5A84B6CD" wp14:editId="3065C01F">
            <wp:simplePos x="0" y="0"/>
            <wp:positionH relativeFrom="column">
              <wp:posOffset>-1226557</wp:posOffset>
            </wp:positionH>
            <wp:positionV relativeFrom="paragraph">
              <wp:posOffset>-148973</wp:posOffset>
            </wp:positionV>
            <wp:extent cx="10831830" cy="11001375"/>
            <wp:effectExtent l="0" t="0" r="7620"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0831830" cy="11001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461C3E" w14:textId="77777777" w:rsidR="0038409A" w:rsidRDefault="007533F6" w:rsidP="0038409A">
      <w:r>
        <w:rPr>
          <w:noProof/>
          <w:lang w:eastAsia="en-GB"/>
        </w:rPr>
        <mc:AlternateContent>
          <mc:Choice Requires="wps">
            <w:drawing>
              <wp:anchor distT="0" distB="0" distL="114300" distR="114300" simplePos="0" relativeHeight="251670528" behindDoc="0" locked="0" layoutInCell="1" allowOverlap="1" wp14:anchorId="317D04DC" wp14:editId="24302C96">
                <wp:simplePos x="0" y="0"/>
                <wp:positionH relativeFrom="column">
                  <wp:posOffset>544195</wp:posOffset>
                </wp:positionH>
                <wp:positionV relativeFrom="paragraph">
                  <wp:posOffset>3458845</wp:posOffset>
                </wp:positionV>
                <wp:extent cx="5915025" cy="2162175"/>
                <wp:effectExtent l="0" t="0" r="28575" b="28575"/>
                <wp:wrapNone/>
                <wp:docPr id="15" name="Text Box 15"/>
                <wp:cNvGraphicFramePr/>
                <a:graphic xmlns:a="http://schemas.openxmlformats.org/drawingml/2006/main">
                  <a:graphicData uri="http://schemas.microsoft.com/office/word/2010/wordprocessingShape">
                    <wps:wsp>
                      <wps:cNvSpPr txBox="1"/>
                      <wps:spPr>
                        <a:xfrm>
                          <a:off x="0" y="0"/>
                          <a:ext cx="5915025" cy="2162175"/>
                        </a:xfrm>
                        <a:prstGeom prst="rect">
                          <a:avLst/>
                        </a:prstGeom>
                        <a:noFill/>
                        <a:ln w="6350">
                          <a:solidFill>
                            <a:prstClr val="black"/>
                          </a:solidFill>
                        </a:ln>
                      </wps:spPr>
                      <wps:txbx>
                        <w:txbxContent>
                          <w:p w14:paraId="672A6659" w14:textId="77777777" w:rsidR="00475AB8" w:rsidRDefault="00475AB8" w:rsidP="0038409A">
                            <w:pPr>
                              <w:jc w:val="center"/>
                              <w:rPr>
                                <w:rFonts w:cstheme="minorHAnsi"/>
                                <w:b/>
                                <w:color w:val="FFFFFF" w:themeColor="background1"/>
                                <w:sz w:val="72"/>
                                <w:szCs w:val="72"/>
                              </w:rPr>
                            </w:pPr>
                          </w:p>
                          <w:p w14:paraId="50740CCA" w14:textId="475CB871" w:rsidR="00475AB8" w:rsidRDefault="00605B45" w:rsidP="0038409A">
                            <w:pPr>
                              <w:jc w:val="center"/>
                              <w:rPr>
                                <w:rFonts w:cstheme="minorHAnsi"/>
                                <w:b/>
                                <w:color w:val="FFFFFF" w:themeColor="background1"/>
                                <w:sz w:val="72"/>
                                <w:szCs w:val="72"/>
                              </w:rPr>
                            </w:pPr>
                            <w:r>
                              <w:rPr>
                                <w:rFonts w:cstheme="minorHAnsi"/>
                                <w:b/>
                                <w:color w:val="FFFFFF" w:themeColor="background1"/>
                                <w:sz w:val="72"/>
                                <w:szCs w:val="72"/>
                              </w:rPr>
                              <w:t>Head of Development</w:t>
                            </w:r>
                          </w:p>
                          <w:p w14:paraId="0A37501D" w14:textId="77777777" w:rsidR="00475AB8" w:rsidRDefault="00475AB8" w:rsidP="0038409A">
                            <w:pPr>
                              <w:jc w:val="center"/>
                              <w:rPr>
                                <w:rFonts w:cstheme="minorHAnsi"/>
                                <w:b/>
                                <w:color w:val="FFFFFF" w:themeColor="background1"/>
                                <w:sz w:val="72"/>
                                <w:szCs w:val="72"/>
                              </w:rPr>
                            </w:pPr>
                          </w:p>
                          <w:p w14:paraId="5DAB6C7B" w14:textId="77777777" w:rsidR="00475AB8" w:rsidRPr="002E6865" w:rsidRDefault="00475AB8" w:rsidP="0038409A">
                            <w:pPr>
                              <w:jc w:val="center"/>
                              <w:rPr>
                                <w:rFonts w:cstheme="minorHAnsi"/>
                                <w:b/>
                                <w:color w:val="FFFFFF" w:themeColor="background1"/>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17D04DC" id="_x0000_t202" coordsize="21600,21600" o:spt="202" path="m,l,21600r21600,l21600,xe">
                <v:stroke joinstyle="miter"/>
                <v:path gradientshapeok="t" o:connecttype="rect"/>
              </v:shapetype>
              <v:shape id="Text Box 15" o:spid="_x0000_s1026" type="#_x0000_t202" style="position:absolute;margin-left:42.85pt;margin-top:272.35pt;width:465.75pt;height:170.2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" filled="f" strokeweight=".5pt">
                <v:textbox>
                  <w:txbxContent>
                    <w:p w14:paraId="672A6659" w14:textId="77777777" w:rsidR="00475AB8" w:rsidRDefault="00475AB8" w:rsidP="0038409A">
                      <w:pPr>
                        <w:jc w:val="center"/>
                        <w:rPr>
                          <w:rFonts w:cstheme="minorHAnsi"/>
                          <w:b/>
                          <w:color w:val="FFFFFF" w:themeColor="background1"/>
                          <w:sz w:val="72"/>
                          <w:szCs w:val="72"/>
                        </w:rPr>
                      </w:pPr>
                    </w:p>
                    <w:p w14:paraId="50740CCA" w14:textId="475CB871" w:rsidR="00475AB8" w:rsidRDefault="00605B45" w:rsidP="0038409A">
                      <w:pPr>
                        <w:jc w:val="center"/>
                        <w:rPr>
                          <w:rFonts w:cstheme="minorHAnsi"/>
                          <w:b/>
                          <w:color w:val="FFFFFF" w:themeColor="background1"/>
                          <w:sz w:val="72"/>
                          <w:szCs w:val="72"/>
                        </w:rPr>
                      </w:pPr>
                      <w:r>
                        <w:rPr>
                          <w:rFonts w:cstheme="minorHAnsi"/>
                          <w:b/>
                          <w:color w:val="FFFFFF" w:themeColor="background1"/>
                          <w:sz w:val="72"/>
                          <w:szCs w:val="72"/>
                        </w:rPr>
                        <w:t>Head of Development</w:t>
                      </w:r>
                    </w:p>
                    <w:p w14:paraId="0A37501D" w14:textId="77777777" w:rsidR="00475AB8" w:rsidRDefault="00475AB8" w:rsidP="0038409A">
                      <w:pPr>
                        <w:jc w:val="center"/>
                        <w:rPr>
                          <w:rFonts w:cstheme="minorHAnsi"/>
                          <w:b/>
                          <w:color w:val="FFFFFF" w:themeColor="background1"/>
                          <w:sz w:val="72"/>
                          <w:szCs w:val="72"/>
                        </w:rPr>
                      </w:pPr>
                    </w:p>
                    <w:p w14:paraId="5DAB6C7B" w14:textId="77777777" w:rsidR="00475AB8" w:rsidRPr="002E6865" w:rsidRDefault="00475AB8" w:rsidP="0038409A">
                      <w:pPr>
                        <w:jc w:val="center"/>
                        <w:rPr>
                          <w:rFonts w:cstheme="minorHAnsi"/>
                          <w:b/>
                          <w:color w:val="FFFFFF" w:themeColor="background1"/>
                          <w:sz w:val="72"/>
                          <w:szCs w:val="72"/>
                        </w:rPr>
                      </w:pPr>
                    </w:p>
                  </w:txbxContent>
                </v:textbox>
              </v:shape>
            </w:pict>
          </mc:Fallback>
        </mc:AlternateContent>
      </w:r>
      <w:r w:rsidR="009853C8">
        <w:rPr>
          <w:noProof/>
          <w:lang w:eastAsia="en-GB"/>
        </w:rPr>
        <mc:AlternateContent>
          <mc:Choice Requires="wps">
            <w:drawing>
              <wp:anchor distT="0" distB="0" distL="114300" distR="114300" simplePos="0" relativeHeight="251672576" behindDoc="0" locked="0" layoutInCell="1" allowOverlap="1" wp14:anchorId="2BA41454" wp14:editId="50ACA0A6">
                <wp:simplePos x="0" y="0"/>
                <wp:positionH relativeFrom="column">
                  <wp:posOffset>1058545</wp:posOffset>
                </wp:positionH>
                <wp:positionV relativeFrom="paragraph">
                  <wp:posOffset>6468745</wp:posOffset>
                </wp:positionV>
                <wp:extent cx="5276850" cy="847725"/>
                <wp:effectExtent l="0" t="0" r="19050" b="28575"/>
                <wp:wrapNone/>
                <wp:docPr id="12" name="Text Box 12"/>
                <wp:cNvGraphicFramePr/>
                <a:graphic xmlns:a="http://schemas.openxmlformats.org/drawingml/2006/main">
                  <a:graphicData uri="http://schemas.microsoft.com/office/word/2010/wordprocessingShape">
                    <wps:wsp>
                      <wps:cNvSpPr txBox="1"/>
                      <wps:spPr>
                        <a:xfrm>
                          <a:off x="0" y="0"/>
                          <a:ext cx="5276850" cy="847725"/>
                        </a:xfrm>
                        <a:prstGeom prst="rect">
                          <a:avLst/>
                        </a:prstGeom>
                        <a:noFill/>
                        <a:ln w="6350">
                          <a:solidFill>
                            <a:prstClr val="black"/>
                          </a:solidFill>
                        </a:ln>
                      </wps:spPr>
                      <wps:txbx>
                        <w:txbxContent>
                          <w:p w14:paraId="3A7C25B9" w14:textId="02DC2804" w:rsidR="00475AB8" w:rsidRPr="004D319F" w:rsidRDefault="00475AB8" w:rsidP="0038409A">
                            <w:pPr>
                              <w:jc w:val="center"/>
                              <w:rPr>
                                <w:rFonts w:cstheme="minorHAnsi"/>
                                <w:b/>
                                <w:color w:val="FFFFFF" w:themeColor="background1"/>
                                <w:sz w:val="32"/>
                                <w:szCs w:val="32"/>
                              </w:rPr>
                            </w:pPr>
                            <w:r w:rsidRPr="004D319F">
                              <w:rPr>
                                <w:rFonts w:cstheme="minorHAnsi"/>
                                <w:b/>
                                <w:color w:val="FFFFFF" w:themeColor="background1"/>
                                <w:sz w:val="32"/>
                                <w:szCs w:val="32"/>
                              </w:rPr>
                              <w:t xml:space="preserve">CLOSING DATE: </w:t>
                            </w:r>
                            <w:r w:rsidR="00320822">
                              <w:rPr>
                                <w:rFonts w:cstheme="minorHAnsi"/>
                                <w:b/>
                                <w:color w:val="FFFFFF" w:themeColor="background1"/>
                                <w:sz w:val="32"/>
                                <w:szCs w:val="32"/>
                              </w:rPr>
                              <w:t>Mon</w:t>
                            </w:r>
                            <w:r w:rsidR="00CA4682" w:rsidRPr="004D319F">
                              <w:rPr>
                                <w:rFonts w:cstheme="minorHAnsi"/>
                                <w:b/>
                                <w:color w:val="FFFFFF" w:themeColor="background1"/>
                                <w:sz w:val="32"/>
                                <w:szCs w:val="32"/>
                              </w:rPr>
                              <w:t xml:space="preserve">day </w:t>
                            </w:r>
                            <w:r w:rsidR="00320822">
                              <w:rPr>
                                <w:rFonts w:cstheme="minorHAnsi"/>
                                <w:b/>
                                <w:color w:val="FFFFFF" w:themeColor="background1"/>
                                <w:sz w:val="32"/>
                                <w:szCs w:val="32"/>
                              </w:rPr>
                              <w:t>22nd</w:t>
                            </w:r>
                            <w:r w:rsidR="00CA4682" w:rsidRPr="004D319F">
                              <w:rPr>
                                <w:rFonts w:cstheme="minorHAnsi"/>
                                <w:b/>
                                <w:color w:val="FFFFFF" w:themeColor="background1"/>
                                <w:sz w:val="32"/>
                                <w:szCs w:val="32"/>
                              </w:rPr>
                              <w:t xml:space="preserve"> March</w:t>
                            </w:r>
                            <w:r w:rsidR="00855513" w:rsidRPr="004D319F">
                              <w:rPr>
                                <w:rFonts w:cstheme="minorHAnsi"/>
                                <w:b/>
                                <w:color w:val="FFFFFF" w:themeColor="background1"/>
                                <w:sz w:val="32"/>
                                <w:szCs w:val="32"/>
                              </w:rPr>
                              <w:t xml:space="preserve"> </w:t>
                            </w:r>
                            <w:r w:rsidRPr="004D319F">
                              <w:rPr>
                                <w:rFonts w:cstheme="minorHAnsi"/>
                                <w:b/>
                                <w:color w:val="FFFFFF" w:themeColor="background1"/>
                                <w:sz w:val="32"/>
                                <w:szCs w:val="32"/>
                              </w:rPr>
                              <w:t>202</w:t>
                            </w:r>
                            <w:r w:rsidR="00A4501A" w:rsidRPr="004D319F">
                              <w:rPr>
                                <w:rFonts w:cstheme="minorHAnsi"/>
                                <w:b/>
                                <w:color w:val="FFFFFF" w:themeColor="background1"/>
                                <w:sz w:val="32"/>
                                <w:szCs w:val="32"/>
                              </w:rPr>
                              <w:t>1</w:t>
                            </w:r>
                            <w:r w:rsidRPr="004D319F">
                              <w:rPr>
                                <w:rFonts w:cstheme="minorHAnsi"/>
                                <w:b/>
                                <w:color w:val="FFFFFF" w:themeColor="background1"/>
                                <w:sz w:val="32"/>
                                <w:szCs w:val="32"/>
                              </w:rPr>
                              <w:t xml:space="preserve">, </w:t>
                            </w:r>
                            <w:r w:rsidR="00320822">
                              <w:rPr>
                                <w:rFonts w:cstheme="minorHAnsi"/>
                                <w:b/>
                                <w:color w:val="FFFFFF" w:themeColor="background1"/>
                                <w:sz w:val="32"/>
                                <w:szCs w:val="32"/>
                              </w:rPr>
                              <w:t>Noon</w:t>
                            </w:r>
                          </w:p>
                          <w:p w14:paraId="6CC47C2B" w14:textId="0533F390" w:rsidR="00475AB8" w:rsidRPr="004D319F" w:rsidRDefault="00283556" w:rsidP="0038409A">
                            <w:pPr>
                              <w:jc w:val="center"/>
                              <w:rPr>
                                <w:rFonts w:cstheme="minorHAnsi"/>
                                <w:b/>
                                <w:color w:val="FFFFFF" w:themeColor="background1"/>
                                <w:sz w:val="32"/>
                                <w:szCs w:val="32"/>
                              </w:rPr>
                            </w:pPr>
                            <w:r w:rsidRPr="004D319F">
                              <w:rPr>
                                <w:rFonts w:cstheme="minorHAnsi"/>
                                <w:b/>
                                <w:color w:val="FFFFFF" w:themeColor="background1"/>
                                <w:sz w:val="32"/>
                                <w:szCs w:val="32"/>
                              </w:rPr>
                              <w:t xml:space="preserve">INTERVIEWS TO BE HELD: </w:t>
                            </w:r>
                            <w:r w:rsidR="00320822">
                              <w:rPr>
                                <w:rFonts w:cstheme="minorHAnsi"/>
                                <w:b/>
                                <w:color w:val="FFFFFF" w:themeColor="background1"/>
                                <w:sz w:val="32"/>
                                <w:szCs w:val="32"/>
                              </w:rPr>
                              <w:t>29</w:t>
                            </w:r>
                            <w:r w:rsidR="004D319F" w:rsidRPr="004D319F">
                              <w:rPr>
                                <w:rFonts w:cstheme="minorHAnsi"/>
                                <w:b/>
                                <w:color w:val="FFFFFF" w:themeColor="background1"/>
                                <w:sz w:val="32"/>
                                <w:szCs w:val="32"/>
                                <w:vertAlign w:val="superscript"/>
                              </w:rPr>
                              <w:t>th</w:t>
                            </w:r>
                            <w:r w:rsidR="004D319F" w:rsidRPr="004D319F">
                              <w:rPr>
                                <w:rFonts w:cstheme="minorHAnsi"/>
                                <w:b/>
                                <w:color w:val="FFFFFF" w:themeColor="background1"/>
                                <w:sz w:val="32"/>
                                <w:szCs w:val="32"/>
                              </w:rPr>
                              <w:t xml:space="preserve"> March</w:t>
                            </w:r>
                            <w:r w:rsidRPr="004D319F">
                              <w:rPr>
                                <w:rFonts w:cstheme="minorHAnsi"/>
                                <w:b/>
                                <w:color w:val="FFFFFF" w:themeColor="background1"/>
                                <w:sz w:val="32"/>
                                <w:szCs w:val="32"/>
                              </w:rPr>
                              <w:t xml:space="preserve"> </w:t>
                            </w:r>
                            <w:proofErr w:type="gramStart"/>
                            <w:r w:rsidRPr="004D319F">
                              <w:rPr>
                                <w:rFonts w:cstheme="minorHAnsi"/>
                                <w:b/>
                                <w:color w:val="FFFFFF" w:themeColor="background1"/>
                                <w:sz w:val="32"/>
                                <w:szCs w:val="32"/>
                              </w:rPr>
                              <w:t>202</w:t>
                            </w:r>
                            <w:r w:rsidR="00A4501A" w:rsidRPr="004D319F">
                              <w:rPr>
                                <w:rFonts w:cstheme="minorHAnsi"/>
                                <w:b/>
                                <w:color w:val="FFFFFF" w:themeColor="background1"/>
                                <w:sz w:val="32"/>
                                <w:szCs w:val="32"/>
                              </w:rPr>
                              <w:t>1</w:t>
                            </w:r>
                            <w:proofErr w:type="gramEnd"/>
                          </w:p>
                          <w:p w14:paraId="29D6B04F" w14:textId="77777777" w:rsidR="00475AB8" w:rsidRPr="002E6865" w:rsidRDefault="00475AB8" w:rsidP="0038409A">
                            <w:pPr>
                              <w:jc w:val="center"/>
                              <w:rPr>
                                <w:rFonts w:cstheme="minorHAnsi"/>
                                <w:b/>
                                <w:color w:val="FFFFFF" w:themeColor="background1"/>
                                <w:sz w:val="32"/>
                                <w:szCs w:val="32"/>
                              </w:rPr>
                            </w:pPr>
                            <w:r>
                              <w:rPr>
                                <w:rFonts w:cstheme="minorHAnsi"/>
                                <w:b/>
                                <w:color w:val="FFFFFF" w:themeColor="background1"/>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A41454" id="Text Box 12" o:spid="_x0000_s1027" type="#_x0000_t202" style="position:absolute;margin-left:83.35pt;margin-top:509.35pt;width:415.5pt;height:66.7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" filled="f" strokeweight=".5pt">
                <v:textbox>
                  <w:txbxContent>
                    <w:p w14:paraId="3A7C25B9" w14:textId="02DC2804" w:rsidR="00475AB8" w:rsidRPr="004D319F" w:rsidRDefault="00475AB8" w:rsidP="0038409A">
                      <w:pPr>
                        <w:jc w:val="center"/>
                        <w:rPr>
                          <w:rFonts w:cstheme="minorHAnsi"/>
                          <w:b/>
                          <w:color w:val="FFFFFF" w:themeColor="background1"/>
                          <w:sz w:val="32"/>
                          <w:szCs w:val="32"/>
                        </w:rPr>
                      </w:pPr>
                      <w:r w:rsidRPr="004D319F">
                        <w:rPr>
                          <w:rFonts w:cstheme="minorHAnsi"/>
                          <w:b/>
                          <w:color w:val="FFFFFF" w:themeColor="background1"/>
                          <w:sz w:val="32"/>
                          <w:szCs w:val="32"/>
                        </w:rPr>
                        <w:t xml:space="preserve">CLOSING DATE: </w:t>
                      </w:r>
                      <w:r w:rsidR="00320822">
                        <w:rPr>
                          <w:rFonts w:cstheme="minorHAnsi"/>
                          <w:b/>
                          <w:color w:val="FFFFFF" w:themeColor="background1"/>
                          <w:sz w:val="32"/>
                          <w:szCs w:val="32"/>
                        </w:rPr>
                        <w:t>Mon</w:t>
                      </w:r>
                      <w:r w:rsidR="00CA4682" w:rsidRPr="004D319F">
                        <w:rPr>
                          <w:rFonts w:cstheme="minorHAnsi"/>
                          <w:b/>
                          <w:color w:val="FFFFFF" w:themeColor="background1"/>
                          <w:sz w:val="32"/>
                          <w:szCs w:val="32"/>
                        </w:rPr>
                        <w:t xml:space="preserve">day </w:t>
                      </w:r>
                      <w:r w:rsidR="00320822">
                        <w:rPr>
                          <w:rFonts w:cstheme="minorHAnsi"/>
                          <w:b/>
                          <w:color w:val="FFFFFF" w:themeColor="background1"/>
                          <w:sz w:val="32"/>
                          <w:szCs w:val="32"/>
                        </w:rPr>
                        <w:t>22nd</w:t>
                      </w:r>
                      <w:r w:rsidR="00CA4682" w:rsidRPr="004D319F">
                        <w:rPr>
                          <w:rFonts w:cstheme="minorHAnsi"/>
                          <w:b/>
                          <w:color w:val="FFFFFF" w:themeColor="background1"/>
                          <w:sz w:val="32"/>
                          <w:szCs w:val="32"/>
                        </w:rPr>
                        <w:t xml:space="preserve"> March</w:t>
                      </w:r>
                      <w:r w:rsidR="00855513" w:rsidRPr="004D319F">
                        <w:rPr>
                          <w:rFonts w:cstheme="minorHAnsi"/>
                          <w:b/>
                          <w:color w:val="FFFFFF" w:themeColor="background1"/>
                          <w:sz w:val="32"/>
                          <w:szCs w:val="32"/>
                        </w:rPr>
                        <w:t xml:space="preserve"> </w:t>
                      </w:r>
                      <w:r w:rsidRPr="004D319F">
                        <w:rPr>
                          <w:rFonts w:cstheme="minorHAnsi"/>
                          <w:b/>
                          <w:color w:val="FFFFFF" w:themeColor="background1"/>
                          <w:sz w:val="32"/>
                          <w:szCs w:val="32"/>
                        </w:rPr>
                        <w:t>202</w:t>
                      </w:r>
                      <w:r w:rsidR="00A4501A" w:rsidRPr="004D319F">
                        <w:rPr>
                          <w:rFonts w:cstheme="minorHAnsi"/>
                          <w:b/>
                          <w:color w:val="FFFFFF" w:themeColor="background1"/>
                          <w:sz w:val="32"/>
                          <w:szCs w:val="32"/>
                        </w:rPr>
                        <w:t>1</w:t>
                      </w:r>
                      <w:r w:rsidRPr="004D319F">
                        <w:rPr>
                          <w:rFonts w:cstheme="minorHAnsi"/>
                          <w:b/>
                          <w:color w:val="FFFFFF" w:themeColor="background1"/>
                          <w:sz w:val="32"/>
                          <w:szCs w:val="32"/>
                        </w:rPr>
                        <w:t xml:space="preserve">, </w:t>
                      </w:r>
                      <w:r w:rsidR="00320822">
                        <w:rPr>
                          <w:rFonts w:cstheme="minorHAnsi"/>
                          <w:b/>
                          <w:color w:val="FFFFFF" w:themeColor="background1"/>
                          <w:sz w:val="32"/>
                          <w:szCs w:val="32"/>
                        </w:rPr>
                        <w:t>Noon</w:t>
                      </w:r>
                    </w:p>
                    <w:p w14:paraId="6CC47C2B" w14:textId="0533F390" w:rsidR="00475AB8" w:rsidRPr="004D319F" w:rsidRDefault="00283556" w:rsidP="0038409A">
                      <w:pPr>
                        <w:jc w:val="center"/>
                        <w:rPr>
                          <w:rFonts w:cstheme="minorHAnsi"/>
                          <w:b/>
                          <w:color w:val="FFFFFF" w:themeColor="background1"/>
                          <w:sz w:val="32"/>
                          <w:szCs w:val="32"/>
                        </w:rPr>
                      </w:pPr>
                      <w:r w:rsidRPr="004D319F">
                        <w:rPr>
                          <w:rFonts w:cstheme="minorHAnsi"/>
                          <w:b/>
                          <w:color w:val="FFFFFF" w:themeColor="background1"/>
                          <w:sz w:val="32"/>
                          <w:szCs w:val="32"/>
                        </w:rPr>
                        <w:t xml:space="preserve">INTERVIEWS TO BE HELD: </w:t>
                      </w:r>
                      <w:r w:rsidR="00320822">
                        <w:rPr>
                          <w:rFonts w:cstheme="minorHAnsi"/>
                          <w:b/>
                          <w:color w:val="FFFFFF" w:themeColor="background1"/>
                          <w:sz w:val="32"/>
                          <w:szCs w:val="32"/>
                        </w:rPr>
                        <w:t>29</w:t>
                      </w:r>
                      <w:r w:rsidR="004D319F" w:rsidRPr="004D319F">
                        <w:rPr>
                          <w:rFonts w:cstheme="minorHAnsi"/>
                          <w:b/>
                          <w:color w:val="FFFFFF" w:themeColor="background1"/>
                          <w:sz w:val="32"/>
                          <w:szCs w:val="32"/>
                          <w:vertAlign w:val="superscript"/>
                        </w:rPr>
                        <w:t>th</w:t>
                      </w:r>
                      <w:r w:rsidR="004D319F" w:rsidRPr="004D319F">
                        <w:rPr>
                          <w:rFonts w:cstheme="minorHAnsi"/>
                          <w:b/>
                          <w:color w:val="FFFFFF" w:themeColor="background1"/>
                          <w:sz w:val="32"/>
                          <w:szCs w:val="32"/>
                        </w:rPr>
                        <w:t xml:space="preserve"> March</w:t>
                      </w:r>
                      <w:r w:rsidRPr="004D319F">
                        <w:rPr>
                          <w:rFonts w:cstheme="minorHAnsi"/>
                          <w:b/>
                          <w:color w:val="FFFFFF" w:themeColor="background1"/>
                          <w:sz w:val="32"/>
                          <w:szCs w:val="32"/>
                        </w:rPr>
                        <w:t xml:space="preserve"> </w:t>
                      </w:r>
                      <w:proofErr w:type="gramStart"/>
                      <w:r w:rsidRPr="004D319F">
                        <w:rPr>
                          <w:rFonts w:cstheme="minorHAnsi"/>
                          <w:b/>
                          <w:color w:val="FFFFFF" w:themeColor="background1"/>
                          <w:sz w:val="32"/>
                          <w:szCs w:val="32"/>
                        </w:rPr>
                        <w:t>202</w:t>
                      </w:r>
                      <w:r w:rsidR="00A4501A" w:rsidRPr="004D319F">
                        <w:rPr>
                          <w:rFonts w:cstheme="minorHAnsi"/>
                          <w:b/>
                          <w:color w:val="FFFFFF" w:themeColor="background1"/>
                          <w:sz w:val="32"/>
                          <w:szCs w:val="32"/>
                        </w:rPr>
                        <w:t>1</w:t>
                      </w:r>
                      <w:proofErr w:type="gramEnd"/>
                    </w:p>
                    <w:p w14:paraId="29D6B04F" w14:textId="77777777" w:rsidR="00475AB8" w:rsidRPr="002E6865" w:rsidRDefault="00475AB8" w:rsidP="0038409A">
                      <w:pPr>
                        <w:jc w:val="center"/>
                        <w:rPr>
                          <w:rFonts w:cstheme="minorHAnsi"/>
                          <w:b/>
                          <w:color w:val="FFFFFF" w:themeColor="background1"/>
                          <w:sz w:val="32"/>
                          <w:szCs w:val="32"/>
                        </w:rPr>
                      </w:pPr>
                      <w:r>
                        <w:rPr>
                          <w:rFonts w:cstheme="minorHAnsi"/>
                          <w:b/>
                          <w:color w:val="FFFFFF" w:themeColor="background1"/>
                          <w:sz w:val="32"/>
                          <w:szCs w:val="32"/>
                        </w:rPr>
                        <w:t xml:space="preserve"> </w:t>
                      </w:r>
                    </w:p>
                  </w:txbxContent>
                </v:textbox>
              </v:shape>
            </w:pict>
          </mc:Fallback>
        </mc:AlternateContent>
      </w:r>
      <w:r w:rsidR="00C1190C">
        <w:rPr>
          <w:noProof/>
          <w:lang w:eastAsia="en-GB"/>
        </w:rPr>
        <mc:AlternateContent>
          <mc:Choice Requires="wps">
            <w:drawing>
              <wp:anchor distT="0" distB="0" distL="114300" distR="114300" simplePos="0" relativeHeight="251674624" behindDoc="0" locked="0" layoutInCell="1" allowOverlap="1" wp14:anchorId="099BDABF" wp14:editId="3B238E14">
                <wp:simplePos x="0" y="0"/>
                <wp:positionH relativeFrom="column">
                  <wp:posOffset>259060</wp:posOffset>
                </wp:positionH>
                <wp:positionV relativeFrom="paragraph">
                  <wp:posOffset>9495852</wp:posOffset>
                </wp:positionV>
                <wp:extent cx="6657975" cy="295275"/>
                <wp:effectExtent l="0" t="0" r="28575" b="28575"/>
                <wp:wrapNone/>
                <wp:docPr id="13" name="Text Box 13"/>
                <wp:cNvGraphicFramePr/>
                <a:graphic xmlns:a="http://schemas.openxmlformats.org/drawingml/2006/main">
                  <a:graphicData uri="http://schemas.microsoft.com/office/word/2010/wordprocessingShape">
                    <wps:wsp>
                      <wps:cNvSpPr txBox="1"/>
                      <wps:spPr>
                        <a:xfrm>
                          <a:off x="0" y="0"/>
                          <a:ext cx="6657975" cy="295275"/>
                        </a:xfrm>
                        <a:prstGeom prst="rect">
                          <a:avLst/>
                        </a:prstGeom>
                        <a:noFill/>
                        <a:ln w="6350">
                          <a:solidFill>
                            <a:prstClr val="black"/>
                          </a:solidFill>
                        </a:ln>
                      </wps:spPr>
                      <wps:txbx>
                        <w:txbxContent>
                          <w:p w14:paraId="0305E0BB" w14:textId="77777777" w:rsidR="00475AB8" w:rsidRPr="00A5700E" w:rsidRDefault="00475AB8" w:rsidP="0038409A">
                            <w:pPr>
                              <w:jc w:val="center"/>
                              <w:rPr>
                                <w:b/>
                                <w:sz w:val="28"/>
                                <w:szCs w:val="28"/>
                              </w:rPr>
                            </w:pPr>
                            <w:r w:rsidRPr="00A5700E">
                              <w:rPr>
                                <w:b/>
                                <w:color w:val="1F3864" w:themeColor="accent5" w:themeShade="80"/>
                                <w:sz w:val="28"/>
                                <w:szCs w:val="28"/>
                              </w:rPr>
                              <w:t xml:space="preserve">A JOURNEY OF </w:t>
                            </w:r>
                            <w:r w:rsidRPr="00FE2D3A">
                              <w:rPr>
                                <w:b/>
                                <w:color w:val="BF8F00" w:themeColor="accent4" w:themeShade="BF"/>
                                <w:sz w:val="28"/>
                                <w:szCs w:val="28"/>
                              </w:rPr>
                              <w:t xml:space="preserve">EDUCATIONAL EXCELLENCE </w:t>
                            </w:r>
                            <w:r w:rsidRPr="00A5700E">
                              <w:rPr>
                                <w:b/>
                                <w:color w:val="1F3864" w:themeColor="accent5" w:themeShade="80"/>
                                <w:sz w:val="28"/>
                                <w:szCs w:val="28"/>
                              </w:rPr>
                              <w:t>THROUGH OUR FAMILY OF SCHOOLS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9BDABF" id="Text Box 13" o:spid="_x0000_s1028" type="#_x0000_t202" style="position:absolute;margin-left:20.4pt;margin-top:747.7pt;width:524.25pt;height:23.2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" filled="f" strokeweight=".5pt">
                <v:textbox>
                  <w:txbxContent>
                    <w:p w14:paraId="0305E0BB" w14:textId="77777777" w:rsidR="00475AB8" w:rsidRPr="00A5700E" w:rsidRDefault="00475AB8" w:rsidP="0038409A">
                      <w:pPr>
                        <w:jc w:val="center"/>
                        <w:rPr>
                          <w:b/>
                          <w:sz w:val="28"/>
                          <w:szCs w:val="28"/>
                        </w:rPr>
                      </w:pPr>
                      <w:r w:rsidRPr="00A5700E">
                        <w:rPr>
                          <w:b/>
                          <w:color w:val="1F3864" w:themeColor="accent5" w:themeShade="80"/>
                          <w:sz w:val="28"/>
                          <w:szCs w:val="28"/>
                        </w:rPr>
                        <w:t xml:space="preserve">A JOURNEY OF </w:t>
                      </w:r>
                      <w:r w:rsidRPr="00FE2D3A">
                        <w:rPr>
                          <w:b/>
                          <w:color w:val="BF8F00" w:themeColor="accent4" w:themeShade="BF"/>
                          <w:sz w:val="28"/>
                          <w:szCs w:val="28"/>
                        </w:rPr>
                        <w:t xml:space="preserve">EDUCATIONAL EXCELLENCE </w:t>
                      </w:r>
                      <w:r w:rsidRPr="00A5700E">
                        <w:rPr>
                          <w:b/>
                          <w:color w:val="1F3864" w:themeColor="accent5" w:themeShade="80"/>
                          <w:sz w:val="28"/>
                          <w:szCs w:val="28"/>
                        </w:rPr>
                        <w:t>THROUGH OUR FAMILY OF SCHOOLS</w:t>
                      </w:r>
                    </w:p>
                  </w:txbxContent>
                </v:textbox>
              </v:shape>
            </w:pict>
          </mc:Fallback>
        </mc:AlternateContent>
      </w:r>
      <w:r w:rsidR="00C1190C">
        <w:rPr>
          <w:noProof/>
          <w:lang w:eastAsia="en-GB"/>
        </w:rPr>
        <mc:AlternateContent>
          <mc:Choice Requires="wps">
            <w:drawing>
              <wp:anchor distT="0" distB="0" distL="114300" distR="114300" simplePos="0" relativeHeight="251669504" behindDoc="0" locked="0" layoutInCell="1" allowOverlap="1" wp14:anchorId="5E0E740C" wp14:editId="6B86E7F1">
                <wp:simplePos x="0" y="0"/>
                <wp:positionH relativeFrom="margin">
                  <wp:align>center</wp:align>
                </wp:positionH>
                <wp:positionV relativeFrom="paragraph">
                  <wp:posOffset>2055904</wp:posOffset>
                </wp:positionV>
                <wp:extent cx="5353050" cy="6096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5353050" cy="609600"/>
                        </a:xfrm>
                        <a:prstGeom prst="rect">
                          <a:avLst/>
                        </a:prstGeom>
                        <a:noFill/>
                        <a:ln w="6350">
                          <a:noFill/>
                        </a:ln>
                      </wps:spPr>
                      <wps:txbx>
                        <w:txbxContent>
                          <w:p w14:paraId="661B004E" w14:textId="77777777" w:rsidR="00475AB8" w:rsidRPr="002E6865" w:rsidRDefault="00475AB8" w:rsidP="0038409A">
                            <w:pPr>
                              <w:jc w:val="center"/>
                              <w:rPr>
                                <w:rFonts w:cstheme="minorHAnsi"/>
                                <w:b/>
                                <w:color w:val="BF8F00" w:themeColor="accent4" w:themeShade="BF"/>
                                <w:sz w:val="52"/>
                                <w:szCs w:val="52"/>
                              </w:rPr>
                            </w:pPr>
                            <w:r w:rsidRPr="002E6865">
                              <w:rPr>
                                <w:rFonts w:cstheme="minorHAnsi"/>
                                <w:b/>
                                <w:color w:val="BF8F00" w:themeColor="accent4" w:themeShade="BF"/>
                                <w:sz w:val="52"/>
                                <w:szCs w:val="52"/>
                              </w:rPr>
                              <w:t>EMPLOYMENT OPPORTUNITIES</w:t>
                            </w:r>
                          </w:p>
                          <w:p w14:paraId="41C8F396" w14:textId="77777777" w:rsidR="00475AB8" w:rsidRDefault="00475AB8" w:rsidP="003840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0E740C" id="Text Box 14" o:spid="_x0000_s1029" type="#_x0000_t202" style="position:absolute;margin-left:0;margin-top:161.9pt;width:421.5pt;height:48pt;z-index:25166950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" filled="f" stroked="f" strokeweight=".5pt">
                <v:textbox>
                  <w:txbxContent>
                    <w:p w14:paraId="661B004E" w14:textId="77777777" w:rsidR="00475AB8" w:rsidRPr="002E6865" w:rsidRDefault="00475AB8" w:rsidP="0038409A">
                      <w:pPr>
                        <w:jc w:val="center"/>
                        <w:rPr>
                          <w:rFonts w:cstheme="minorHAnsi"/>
                          <w:b/>
                          <w:color w:val="BF8F00" w:themeColor="accent4" w:themeShade="BF"/>
                          <w:sz w:val="52"/>
                          <w:szCs w:val="52"/>
                        </w:rPr>
                      </w:pPr>
                      <w:r w:rsidRPr="002E6865">
                        <w:rPr>
                          <w:rFonts w:cstheme="minorHAnsi"/>
                          <w:b/>
                          <w:color w:val="BF8F00" w:themeColor="accent4" w:themeShade="BF"/>
                          <w:sz w:val="52"/>
                          <w:szCs w:val="52"/>
                        </w:rPr>
                        <w:t>EMPLOYMENT OPPORTUNITIES</w:t>
                      </w:r>
                    </w:p>
                    <w:p w14:paraId="41C8F396" w14:textId="77777777" w:rsidR="00475AB8" w:rsidRDefault="00475AB8" w:rsidP="0038409A"/>
                  </w:txbxContent>
                </v:textbox>
                <w10:wrap anchorx="margin"/>
              </v:shape>
            </w:pict>
          </mc:Fallback>
        </mc:AlternateContent>
      </w:r>
      <w:r w:rsidR="00C1190C">
        <w:rPr>
          <w:noProof/>
          <w:lang w:eastAsia="en-GB"/>
        </w:rPr>
        <mc:AlternateContent>
          <mc:Choice Requires="wps">
            <w:drawing>
              <wp:anchor distT="0" distB="0" distL="114300" distR="114300" simplePos="0" relativeHeight="251668480" behindDoc="0" locked="0" layoutInCell="1" allowOverlap="1" wp14:anchorId="4A884372" wp14:editId="6890529D">
                <wp:simplePos x="0" y="0"/>
                <wp:positionH relativeFrom="margin">
                  <wp:align>center</wp:align>
                </wp:positionH>
                <wp:positionV relativeFrom="paragraph">
                  <wp:posOffset>1242593</wp:posOffset>
                </wp:positionV>
                <wp:extent cx="6581775" cy="9620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6581775" cy="962025"/>
                        </a:xfrm>
                        <a:prstGeom prst="rect">
                          <a:avLst/>
                        </a:prstGeom>
                        <a:noFill/>
                        <a:ln w="6350">
                          <a:noFill/>
                        </a:ln>
                      </wps:spPr>
                      <wps:txbx>
                        <w:txbxContent>
                          <w:p w14:paraId="3180CD02" w14:textId="77777777" w:rsidR="00475AB8" w:rsidRPr="002E6865" w:rsidRDefault="00475AB8" w:rsidP="0038409A">
                            <w:pPr>
                              <w:jc w:val="center"/>
                              <w:rPr>
                                <w:rFonts w:cstheme="minorHAnsi"/>
                                <w:b/>
                                <w:color w:val="FFFFFF" w:themeColor="background1"/>
                                <w:sz w:val="72"/>
                                <w:szCs w:val="72"/>
                              </w:rPr>
                            </w:pPr>
                            <w:r w:rsidRPr="002E6865">
                              <w:rPr>
                                <w:rFonts w:cstheme="minorHAnsi"/>
                                <w:b/>
                                <w:color w:val="FFFFFF" w:themeColor="background1"/>
                                <w:sz w:val="72"/>
                                <w:szCs w:val="72"/>
                              </w:rPr>
                              <w:t>BURY GRAMMAR SCHOOLS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84372" id="Text Box 10" o:spid="_x0000_s1030" type="#_x0000_t202" style="position:absolute;margin-left:0;margin-top:97.85pt;width:518.25pt;height:75.75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" filled="f" stroked="f" strokeweight=".5pt">
                <v:textbox>
                  <w:txbxContent>
                    <w:p w14:paraId="3180CD02" w14:textId="77777777" w:rsidR="00475AB8" w:rsidRPr="002E6865" w:rsidRDefault="00475AB8" w:rsidP="0038409A">
                      <w:pPr>
                        <w:jc w:val="center"/>
                        <w:rPr>
                          <w:rFonts w:cstheme="minorHAnsi"/>
                          <w:b/>
                          <w:color w:val="FFFFFF" w:themeColor="background1"/>
                          <w:sz w:val="72"/>
                          <w:szCs w:val="72"/>
                        </w:rPr>
                      </w:pPr>
                      <w:r w:rsidRPr="002E6865">
                        <w:rPr>
                          <w:rFonts w:cstheme="minorHAnsi"/>
                          <w:b/>
                          <w:color w:val="FFFFFF" w:themeColor="background1"/>
                          <w:sz w:val="72"/>
                          <w:szCs w:val="72"/>
                        </w:rPr>
                        <w:t>BURY GRAMMAR SCHOOLS</w:t>
                      </w:r>
                    </w:p>
                  </w:txbxContent>
                </v:textbox>
                <w10:wrap anchorx="margin"/>
              </v:shape>
            </w:pict>
          </mc:Fallback>
        </mc:AlternateContent>
      </w:r>
      <w:r w:rsidR="0038409A">
        <w:br w:type="page"/>
      </w:r>
      <w:r w:rsidR="0038409A">
        <w:rPr>
          <w:noProof/>
          <w:lang w:eastAsia="en-GB"/>
        </w:rPr>
        <mc:AlternateContent>
          <mc:Choice Requires="wps">
            <w:drawing>
              <wp:anchor distT="0" distB="0" distL="114300" distR="114300" simplePos="0" relativeHeight="251673600" behindDoc="0" locked="0" layoutInCell="1" allowOverlap="1" wp14:anchorId="03BE47F3" wp14:editId="35DAF2DF">
                <wp:simplePos x="0" y="0"/>
                <wp:positionH relativeFrom="column">
                  <wp:posOffset>1220470</wp:posOffset>
                </wp:positionH>
                <wp:positionV relativeFrom="paragraph">
                  <wp:posOffset>7945120</wp:posOffset>
                </wp:positionV>
                <wp:extent cx="4981575" cy="819150"/>
                <wp:effectExtent l="0" t="0" r="28575" b="19050"/>
                <wp:wrapNone/>
                <wp:docPr id="11" name="Text Box 11"/>
                <wp:cNvGraphicFramePr/>
                <a:graphic xmlns:a="http://schemas.openxmlformats.org/drawingml/2006/main">
                  <a:graphicData uri="http://schemas.microsoft.com/office/word/2010/wordprocessingShape">
                    <wps:wsp>
                      <wps:cNvSpPr txBox="1"/>
                      <wps:spPr>
                        <a:xfrm>
                          <a:off x="0" y="0"/>
                          <a:ext cx="4981575" cy="819150"/>
                        </a:xfrm>
                        <a:prstGeom prst="rect">
                          <a:avLst/>
                        </a:prstGeom>
                        <a:noFill/>
                        <a:ln w="6350">
                          <a:solidFill>
                            <a:prstClr val="black"/>
                          </a:solidFill>
                        </a:ln>
                      </wps:spPr>
                      <wps:txbx>
                        <w:txbxContent>
                          <w:p w14:paraId="319CA18A" w14:textId="77777777" w:rsidR="00475AB8" w:rsidRPr="00D706EE" w:rsidRDefault="00475AB8" w:rsidP="0038409A">
                            <w:pPr>
                              <w:jc w:val="center"/>
                              <w:rPr>
                                <w:b/>
                                <w:color w:val="FFFFFF" w:themeColor="background1"/>
                                <w:sz w:val="32"/>
                                <w:szCs w:val="32"/>
                              </w:rPr>
                            </w:pPr>
                            <w:r w:rsidRPr="00D706EE">
                              <w:rPr>
                                <w:b/>
                                <w:color w:val="FFFFFF" w:themeColor="background1"/>
                                <w:sz w:val="32"/>
                                <w:szCs w:val="32"/>
                              </w:rPr>
                              <w:t>“A positive and uplifting environment”</w:t>
                            </w:r>
                          </w:p>
                          <w:p w14:paraId="29F77108" w14:textId="77777777" w:rsidR="00475AB8" w:rsidRPr="00D706EE" w:rsidRDefault="00475AB8" w:rsidP="0038409A">
                            <w:pPr>
                              <w:jc w:val="center"/>
                              <w:rPr>
                                <w:b/>
                                <w:color w:val="FFFFFF" w:themeColor="background1"/>
                                <w:sz w:val="32"/>
                                <w:szCs w:val="32"/>
                              </w:rPr>
                            </w:pPr>
                            <w:r w:rsidRPr="00D706EE">
                              <w:rPr>
                                <w:b/>
                                <w:color w:val="FFFFFF" w:themeColor="background1"/>
                                <w:sz w:val="32"/>
                                <w:szCs w:val="32"/>
                              </w:rPr>
                              <w:t>THE GOOD SCHOOLS GUIDE,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BE47F3" id="Text Box 11" o:spid="_x0000_s1031" type="#_x0000_t202" style="position:absolute;margin-left:96.1pt;margin-top:625.6pt;width:392.25pt;height:64.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" filled="f" strokeweight=".5pt">
                <v:textbox>
                  <w:txbxContent>
                    <w:p w14:paraId="319CA18A" w14:textId="77777777" w:rsidR="00475AB8" w:rsidRPr="00D706EE" w:rsidRDefault="00475AB8" w:rsidP="0038409A">
                      <w:pPr>
                        <w:jc w:val="center"/>
                        <w:rPr>
                          <w:b/>
                          <w:color w:val="FFFFFF" w:themeColor="background1"/>
                          <w:sz w:val="32"/>
                          <w:szCs w:val="32"/>
                        </w:rPr>
                      </w:pPr>
                      <w:r w:rsidRPr="00D706EE">
                        <w:rPr>
                          <w:b/>
                          <w:color w:val="FFFFFF" w:themeColor="background1"/>
                          <w:sz w:val="32"/>
                          <w:szCs w:val="32"/>
                        </w:rPr>
                        <w:t>“A positive and uplifting environment”</w:t>
                      </w:r>
                    </w:p>
                    <w:p w14:paraId="29F77108" w14:textId="77777777" w:rsidR="00475AB8" w:rsidRPr="00D706EE" w:rsidRDefault="00475AB8" w:rsidP="0038409A">
                      <w:pPr>
                        <w:jc w:val="center"/>
                        <w:rPr>
                          <w:b/>
                          <w:color w:val="FFFFFF" w:themeColor="background1"/>
                          <w:sz w:val="32"/>
                          <w:szCs w:val="32"/>
                        </w:rPr>
                      </w:pPr>
                      <w:r w:rsidRPr="00D706EE">
                        <w:rPr>
                          <w:b/>
                          <w:color w:val="FFFFFF" w:themeColor="background1"/>
                          <w:sz w:val="32"/>
                          <w:szCs w:val="32"/>
                        </w:rPr>
                        <w:t>THE GOOD SCHOOLS GUIDE, 2018</w:t>
                      </w:r>
                    </w:p>
                  </w:txbxContent>
                </v:textbox>
              </v:shape>
            </w:pict>
          </mc:Fallback>
        </mc:AlternateContent>
      </w:r>
      <w:r w:rsidR="0038409A">
        <w:rPr>
          <w:noProof/>
          <w:lang w:eastAsia="en-GB"/>
        </w:rPr>
        <mc:AlternateContent>
          <mc:Choice Requires="wps">
            <w:drawing>
              <wp:anchor distT="0" distB="0" distL="114300" distR="114300" simplePos="0" relativeHeight="251671552" behindDoc="0" locked="0" layoutInCell="1" allowOverlap="1" wp14:anchorId="672B46F7" wp14:editId="024E4EB8">
                <wp:simplePos x="0" y="0"/>
                <wp:positionH relativeFrom="column">
                  <wp:posOffset>3296920</wp:posOffset>
                </wp:positionH>
                <wp:positionV relativeFrom="paragraph">
                  <wp:posOffset>372745</wp:posOffset>
                </wp:positionV>
                <wp:extent cx="1019175" cy="7239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019175" cy="723900"/>
                        </a:xfrm>
                        <a:prstGeom prst="rect">
                          <a:avLst/>
                        </a:prstGeom>
                        <a:noFill/>
                        <a:ln w="6350">
                          <a:noFill/>
                        </a:ln>
                      </wps:spPr>
                      <wps:txbx>
                        <w:txbxContent>
                          <w:p w14:paraId="0D0B940D" w14:textId="77777777" w:rsidR="00475AB8" w:rsidRDefault="00475AB8" w:rsidP="0038409A">
                            <w:pPr>
                              <w:jc w:val="center"/>
                            </w:pPr>
                            <w:r w:rsidRPr="00314871">
                              <w:rPr>
                                <w:noProof/>
                                <w:lang w:eastAsia="en-GB"/>
                              </w:rPr>
                              <w:drawing>
                                <wp:inline distT="0" distB="0" distL="0" distR="0" wp14:anchorId="5678F4B4" wp14:editId="79508C0E">
                                  <wp:extent cx="561975" cy="528917"/>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84" cy="55857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B46F7" id="Text Box 16" o:spid="_x0000_s1032" type="#_x0000_t202" style="position:absolute;margin-left:259.6pt;margin-top:29.35pt;width:80.25pt;height:5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" filled="f" stroked="f" strokeweight=".5pt">
                <v:textbox>
                  <w:txbxContent>
                    <w:p w14:paraId="0D0B940D" w14:textId="77777777" w:rsidR="00475AB8" w:rsidRDefault="00475AB8" w:rsidP="0038409A">
                      <w:pPr>
                        <w:jc w:val="center"/>
                      </w:pPr>
                      <w:r w:rsidRPr="00314871">
                        <w:rPr>
                          <w:noProof/>
                          <w:lang w:eastAsia="en-GB"/>
                        </w:rPr>
                        <w:drawing>
                          <wp:inline distT="0" distB="0" distL="0" distR="0" wp14:anchorId="5678F4B4" wp14:editId="79508C0E">
                            <wp:extent cx="561975" cy="528917"/>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84" cy="558572"/>
                                    </a:xfrm>
                                    <a:prstGeom prst="rect">
                                      <a:avLst/>
                                    </a:prstGeom>
                                    <a:noFill/>
                                    <a:ln>
                                      <a:noFill/>
                                    </a:ln>
                                  </pic:spPr>
                                </pic:pic>
                              </a:graphicData>
                            </a:graphic>
                          </wp:inline>
                        </w:drawing>
                      </w:r>
                    </w:p>
                  </w:txbxContent>
                </v:textbox>
              </v:shape>
            </w:pict>
          </mc:Fallback>
        </mc:AlternateContent>
      </w:r>
    </w:p>
    <w:p w14:paraId="60061E4C" w14:textId="77777777" w:rsidR="0038409A" w:rsidRDefault="0038409A"/>
    <w:p w14:paraId="3DAA2580" w14:textId="77777777" w:rsidR="0038409A" w:rsidRPr="009E2C7B" w:rsidRDefault="0038409A" w:rsidP="0038409A">
      <w:pPr>
        <w:rPr>
          <w:b/>
          <w:sz w:val="32"/>
          <w:szCs w:val="32"/>
        </w:rPr>
      </w:pPr>
      <w:r w:rsidRPr="009E2C7B">
        <w:rPr>
          <w:b/>
          <w:sz w:val="32"/>
          <w:szCs w:val="32"/>
        </w:rPr>
        <w:t>WELCOME</w:t>
      </w:r>
    </w:p>
    <w:p w14:paraId="67960271" w14:textId="77777777" w:rsidR="0038409A" w:rsidRDefault="00750200" w:rsidP="0038409A">
      <w:pPr>
        <w:rPr>
          <w:b/>
          <w:sz w:val="26"/>
          <w:szCs w:val="26"/>
        </w:rPr>
      </w:pPr>
      <w:r w:rsidRPr="00750200">
        <w:rPr>
          <w:b/>
          <w:noProof/>
          <w:sz w:val="26"/>
          <w:szCs w:val="26"/>
          <w:lang w:eastAsia="en-GB"/>
        </w:rPr>
        <w:drawing>
          <wp:anchor distT="0" distB="0" distL="114300" distR="114300" simplePos="0" relativeHeight="251675648" behindDoc="1" locked="0" layoutInCell="1" allowOverlap="1" wp14:anchorId="54EBDD1F" wp14:editId="07777777">
            <wp:simplePos x="0" y="0"/>
            <wp:positionH relativeFrom="column">
              <wp:posOffset>3696970</wp:posOffset>
            </wp:positionH>
            <wp:positionV relativeFrom="paragraph">
              <wp:posOffset>321945</wp:posOffset>
            </wp:positionV>
            <wp:extent cx="3501390" cy="3077845"/>
            <wp:effectExtent l="0" t="0" r="3810" b="8255"/>
            <wp:wrapTight wrapText="bothSides">
              <wp:wrapPolygon edited="0">
                <wp:start x="0" y="0"/>
                <wp:lineTo x="0" y="21524"/>
                <wp:lineTo x="21506" y="21524"/>
                <wp:lineTo x="21506" y="0"/>
                <wp:lineTo x="0" y="0"/>
              </wp:wrapPolygon>
            </wp:wrapTight>
            <wp:docPr id="21" name="Picture 21" descr="P:\Marketing\PHOTOS\450\Selected\Edited\BGS Blue 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Marketing\PHOTOS\450\Selected\Edited\BGS Blue 45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01390" cy="3077845"/>
                    </a:xfrm>
                    <a:prstGeom prst="rect">
                      <a:avLst/>
                    </a:prstGeom>
                    <a:noFill/>
                    <a:ln>
                      <a:noFill/>
                    </a:ln>
                  </pic:spPr>
                </pic:pic>
              </a:graphicData>
            </a:graphic>
            <wp14:sizeRelH relativeFrom="page">
              <wp14:pctWidth>0</wp14:pctWidth>
            </wp14:sizeRelH>
            <wp14:sizeRelV relativeFrom="page">
              <wp14:pctHeight>0</wp14:pctHeight>
            </wp14:sizeRelV>
          </wp:anchor>
        </w:drawing>
      </w:r>
      <w:r w:rsidR="0038409A" w:rsidRPr="1B625717">
        <w:rPr>
          <w:b/>
          <w:bCs/>
          <w:sz w:val="26"/>
          <w:szCs w:val="26"/>
        </w:rPr>
        <w:t>WHY JOIN BURY GRAMMAR SCHOOL?</w:t>
      </w:r>
    </w:p>
    <w:p w14:paraId="6FCEEB2B" w14:textId="77777777" w:rsidR="0038409A" w:rsidRPr="00750200" w:rsidRDefault="0038409A" w:rsidP="007533CD">
      <w:pPr>
        <w:rPr>
          <w:b/>
          <w:sz w:val="26"/>
          <w:szCs w:val="26"/>
        </w:rPr>
      </w:pPr>
      <w:r w:rsidRPr="009E2C7B">
        <w:rPr>
          <w:sz w:val="26"/>
          <w:szCs w:val="26"/>
        </w:rPr>
        <w:t>Bury Grammar School is a forward-thinking, vibrant and modern family of schools.  We are proud of our rich heritage and the tradition of academic excellence combined with exceptional pastoral care.  Our aim is to offer an outstanding and unrivalled education in which pupils are inspired to work hard, aim high and achieve.  We have a strong commitment to retaining the long-held traditions, values and ethos of each of the Bury Grammar Schools, while preparing pupils for lives in an ever-changing world.  We take enormous pride in our 450</w:t>
      </w:r>
      <w:r w:rsidR="00821EC9">
        <w:rPr>
          <w:sz w:val="26"/>
          <w:szCs w:val="26"/>
        </w:rPr>
        <w:t>-</w:t>
      </w:r>
      <w:r w:rsidRPr="009E2C7B">
        <w:rPr>
          <w:sz w:val="26"/>
          <w:szCs w:val="26"/>
        </w:rPr>
        <w:t>year history, whilst looking to the future with confidence, openness and optimism.  We are proud to be a leading academic school with a big heart.</w:t>
      </w:r>
    </w:p>
    <w:p w14:paraId="410753A4" w14:textId="77777777" w:rsidR="0038409A" w:rsidRPr="009E2C7B" w:rsidRDefault="0038409A" w:rsidP="000154DF">
      <w:pPr>
        <w:jc w:val="both"/>
        <w:rPr>
          <w:sz w:val="26"/>
          <w:szCs w:val="26"/>
        </w:rPr>
      </w:pPr>
      <w:r w:rsidRPr="009E2C7B">
        <w:rPr>
          <w:sz w:val="26"/>
          <w:szCs w:val="26"/>
        </w:rPr>
        <w:t xml:space="preserve">Bury Grammar School is a dynamic and exciting place to work and employs over 230 staff across a wide variety of roles.  Every member of staff employed by Bury Grammar School has an impact on our pupils and we aim to recruit the highest calibre </w:t>
      </w:r>
      <w:r w:rsidR="00705307">
        <w:rPr>
          <w:sz w:val="26"/>
          <w:szCs w:val="26"/>
        </w:rPr>
        <w:t>professionals</w:t>
      </w:r>
      <w:r w:rsidRPr="009E2C7B">
        <w:rPr>
          <w:sz w:val="26"/>
          <w:szCs w:val="26"/>
        </w:rPr>
        <w:t xml:space="preserve"> who are passionate about our school aims: Scholarship, Character, Partnership and Enrichment.</w:t>
      </w:r>
    </w:p>
    <w:p w14:paraId="1DDA00BB" w14:textId="77777777" w:rsidR="0038409A" w:rsidRDefault="0038409A" w:rsidP="000154DF">
      <w:pPr>
        <w:jc w:val="both"/>
        <w:rPr>
          <w:sz w:val="26"/>
          <w:szCs w:val="26"/>
        </w:rPr>
      </w:pPr>
      <w:r w:rsidRPr="009E2C7B">
        <w:rPr>
          <w:sz w:val="26"/>
          <w:szCs w:val="26"/>
        </w:rPr>
        <w:t xml:space="preserve">We foster strong </w:t>
      </w:r>
      <w:r w:rsidR="00E67E84">
        <w:rPr>
          <w:sz w:val="26"/>
          <w:szCs w:val="26"/>
        </w:rPr>
        <w:t>l</w:t>
      </w:r>
      <w:r w:rsidRPr="009E2C7B">
        <w:rPr>
          <w:sz w:val="26"/>
          <w:szCs w:val="26"/>
        </w:rPr>
        <w:t xml:space="preserve">eadership and </w:t>
      </w:r>
      <w:r w:rsidR="00E67E84">
        <w:rPr>
          <w:sz w:val="26"/>
          <w:szCs w:val="26"/>
        </w:rPr>
        <w:t>m</w:t>
      </w:r>
      <w:r w:rsidRPr="009E2C7B">
        <w:rPr>
          <w:sz w:val="26"/>
          <w:szCs w:val="26"/>
        </w:rPr>
        <w:t xml:space="preserve">anagement by empowering and involving staff in strategy and decisions.  We have an established CPD programme </w:t>
      </w:r>
      <w:r w:rsidR="00821EC9">
        <w:rPr>
          <w:sz w:val="26"/>
          <w:szCs w:val="26"/>
        </w:rPr>
        <w:t xml:space="preserve">that </w:t>
      </w:r>
      <w:r w:rsidRPr="009E2C7B">
        <w:rPr>
          <w:sz w:val="26"/>
          <w:szCs w:val="26"/>
        </w:rPr>
        <w:t>provides our staff with every opportunity to continue their own learning journey.  We recognise that delivering continuous improvement is key to the success of every individual and to Bury Grammar School as a whole</w:t>
      </w:r>
      <w:r w:rsidR="00E67E84">
        <w:rPr>
          <w:sz w:val="26"/>
          <w:szCs w:val="26"/>
        </w:rPr>
        <w:t xml:space="preserve"> and w</w:t>
      </w:r>
      <w:r w:rsidRPr="009E2C7B">
        <w:rPr>
          <w:sz w:val="26"/>
          <w:szCs w:val="26"/>
        </w:rPr>
        <w:t>e value all our staff and believe that attracting and retaining the very best people is fundamental to allowing us to continue to develop.</w:t>
      </w:r>
      <w:r w:rsidR="00E67E84">
        <w:rPr>
          <w:sz w:val="26"/>
          <w:szCs w:val="26"/>
        </w:rPr>
        <w:t xml:space="preserve"> </w:t>
      </w:r>
      <w:r w:rsidR="000154DF">
        <w:rPr>
          <w:sz w:val="26"/>
          <w:szCs w:val="26"/>
        </w:rPr>
        <w:t xml:space="preserve"> </w:t>
      </w:r>
      <w:r w:rsidR="00E67E84">
        <w:rPr>
          <w:sz w:val="26"/>
          <w:szCs w:val="26"/>
        </w:rPr>
        <w:t>In short</w:t>
      </w:r>
      <w:r w:rsidR="0019007F">
        <w:rPr>
          <w:sz w:val="26"/>
          <w:szCs w:val="26"/>
        </w:rPr>
        <w:t>,</w:t>
      </w:r>
      <w:r w:rsidR="00E67E84">
        <w:rPr>
          <w:sz w:val="26"/>
          <w:szCs w:val="26"/>
        </w:rPr>
        <w:t xml:space="preserve"> we aim to be </w:t>
      </w:r>
      <w:r w:rsidR="00705307">
        <w:rPr>
          <w:sz w:val="26"/>
          <w:szCs w:val="26"/>
        </w:rPr>
        <w:t xml:space="preserve">both </w:t>
      </w:r>
      <w:r w:rsidR="00E67E84">
        <w:rPr>
          <w:sz w:val="26"/>
          <w:szCs w:val="26"/>
        </w:rPr>
        <w:t>an excellent school and an excellent employer.</w:t>
      </w:r>
    </w:p>
    <w:p w14:paraId="73C9DD6F" w14:textId="77777777" w:rsidR="0019007F" w:rsidRDefault="00702E1C" w:rsidP="000154DF">
      <w:pPr>
        <w:jc w:val="both"/>
        <w:rPr>
          <w:sz w:val="26"/>
          <w:szCs w:val="26"/>
        </w:rPr>
      </w:pPr>
      <w:r>
        <w:rPr>
          <w:sz w:val="26"/>
          <w:szCs w:val="26"/>
        </w:rPr>
        <w:t>Most unusually in the independent sector, our pupil roll is growing: our Primary Schools are flourishing and both Senior Schools recently moved from three to four</w:t>
      </w:r>
      <w:r w:rsidR="000154DF">
        <w:rPr>
          <w:sz w:val="26"/>
          <w:szCs w:val="26"/>
        </w:rPr>
        <w:t>-</w:t>
      </w:r>
      <w:r>
        <w:rPr>
          <w:sz w:val="26"/>
          <w:szCs w:val="26"/>
        </w:rPr>
        <w:t xml:space="preserve">form entry. </w:t>
      </w:r>
      <w:r w:rsidR="000154DF">
        <w:rPr>
          <w:sz w:val="26"/>
          <w:szCs w:val="26"/>
        </w:rPr>
        <w:t xml:space="preserve"> </w:t>
      </w:r>
      <w:r>
        <w:rPr>
          <w:sz w:val="26"/>
          <w:szCs w:val="26"/>
        </w:rPr>
        <w:t xml:space="preserve">Our </w:t>
      </w:r>
      <w:r w:rsidR="0019007F">
        <w:rPr>
          <w:sz w:val="26"/>
          <w:szCs w:val="26"/>
        </w:rPr>
        <w:t xml:space="preserve">excellent </w:t>
      </w:r>
      <w:r>
        <w:rPr>
          <w:sz w:val="26"/>
          <w:szCs w:val="26"/>
        </w:rPr>
        <w:t xml:space="preserve">results are improving </w:t>
      </w:r>
      <w:r w:rsidR="0019007F">
        <w:rPr>
          <w:sz w:val="26"/>
          <w:szCs w:val="26"/>
        </w:rPr>
        <w:t>still further,</w:t>
      </w:r>
      <w:r>
        <w:rPr>
          <w:sz w:val="26"/>
          <w:szCs w:val="26"/>
        </w:rPr>
        <w:t xml:space="preserve"> the School’s reputation is thriving</w:t>
      </w:r>
      <w:r w:rsidR="0019007F">
        <w:rPr>
          <w:sz w:val="26"/>
          <w:szCs w:val="26"/>
        </w:rPr>
        <w:t xml:space="preserve"> and in 2020 the School celebrates its 450</w:t>
      </w:r>
      <w:r w:rsidR="00222CAC">
        <w:rPr>
          <w:sz w:val="26"/>
          <w:szCs w:val="26"/>
        </w:rPr>
        <w:t>th</w:t>
      </w:r>
      <w:r w:rsidR="0019007F">
        <w:rPr>
          <w:sz w:val="26"/>
          <w:szCs w:val="26"/>
        </w:rPr>
        <w:t xml:space="preserve"> birthday</w:t>
      </w:r>
      <w:r>
        <w:rPr>
          <w:sz w:val="26"/>
          <w:szCs w:val="26"/>
        </w:rPr>
        <w:t xml:space="preserve">. </w:t>
      </w:r>
    </w:p>
    <w:p w14:paraId="483E696D" w14:textId="77777777" w:rsidR="007533CD" w:rsidRDefault="00702E1C" w:rsidP="000154DF">
      <w:pPr>
        <w:jc w:val="both"/>
        <w:rPr>
          <w:sz w:val="26"/>
          <w:szCs w:val="26"/>
        </w:rPr>
      </w:pPr>
      <w:r>
        <w:rPr>
          <w:sz w:val="26"/>
          <w:szCs w:val="26"/>
        </w:rPr>
        <w:t xml:space="preserve">This is the perfect moment to join Bury Grammar School.  </w:t>
      </w:r>
    </w:p>
    <w:p w14:paraId="44EAFD9C" w14:textId="77777777" w:rsidR="00702E1C" w:rsidRDefault="00750200" w:rsidP="007533CD">
      <w:pPr>
        <w:rPr>
          <w:sz w:val="26"/>
          <w:szCs w:val="26"/>
        </w:rPr>
      </w:pPr>
      <w:r>
        <w:rPr>
          <w:noProof/>
          <w:lang w:eastAsia="en-GB"/>
        </w:rPr>
        <w:drawing>
          <wp:inline distT="0" distB="0" distL="0" distR="0" wp14:anchorId="611EEA54" wp14:editId="7A108190">
            <wp:extent cx="7195002" cy="2316480"/>
            <wp:effectExtent l="0" t="0" r="6350" b="7620"/>
            <wp:docPr id="1" name="Picture 1" descr="C:\Users\hfreeley\AppData\Local\Microsoft\Windows\INetCache\Content.Word\450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freeley\AppData\Local\Microsoft\Windows\INetCache\Content.Word\450 cropped.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5160" b="3969"/>
                    <a:stretch/>
                  </pic:blipFill>
                  <pic:spPr bwMode="auto">
                    <a:xfrm>
                      <a:off x="0" y="0"/>
                      <a:ext cx="7229044" cy="2327440"/>
                    </a:xfrm>
                    <a:prstGeom prst="rect">
                      <a:avLst/>
                    </a:prstGeom>
                    <a:noFill/>
                    <a:ln>
                      <a:noFill/>
                    </a:ln>
                    <a:extLst>
                      <a:ext uri="{53640926-AAD7-44D8-BBD7-CCE9431645EC}">
                        <a14:shadowObscured xmlns:a14="http://schemas.microsoft.com/office/drawing/2010/main"/>
                      </a:ext>
                    </a:extLst>
                  </pic:spPr>
                </pic:pic>
              </a:graphicData>
            </a:graphic>
          </wp:inline>
        </w:drawing>
      </w:r>
    </w:p>
    <w:p w14:paraId="4B94D5A5" w14:textId="77777777" w:rsidR="00865E5E" w:rsidRDefault="00865E5E" w:rsidP="00BA628E">
      <w:pPr>
        <w:jc w:val="both"/>
        <w:rPr>
          <w:sz w:val="26"/>
          <w:szCs w:val="26"/>
        </w:rPr>
      </w:pPr>
    </w:p>
    <w:p w14:paraId="1192E0D9" w14:textId="77777777" w:rsidR="00865E5E" w:rsidRDefault="0038409A" w:rsidP="009E2C7B">
      <w:pPr>
        <w:pStyle w:val="NoSpacing"/>
        <w:rPr>
          <w:b/>
          <w:sz w:val="26"/>
          <w:szCs w:val="26"/>
        </w:rPr>
      </w:pPr>
      <w:r w:rsidRPr="009E2C7B">
        <w:rPr>
          <w:b/>
          <w:sz w:val="26"/>
          <w:szCs w:val="26"/>
        </w:rPr>
        <w:lastRenderedPageBreak/>
        <w:t>BENEFITS OF WORKING AT BGS</w:t>
      </w:r>
    </w:p>
    <w:p w14:paraId="3DEEC669" w14:textId="77777777" w:rsidR="009853C8" w:rsidRDefault="009853C8" w:rsidP="009E2C7B">
      <w:pPr>
        <w:pStyle w:val="NoSpacing"/>
        <w:rPr>
          <w:b/>
          <w:sz w:val="26"/>
          <w:szCs w:val="26"/>
        </w:rPr>
      </w:pPr>
    </w:p>
    <w:p w14:paraId="39B6B1D1" w14:textId="07D06C01" w:rsidR="007533CD" w:rsidRDefault="007533CD" w:rsidP="1B625717">
      <w:pPr>
        <w:pStyle w:val="NoSpacing"/>
        <w:rPr>
          <w:b/>
          <w:bCs/>
          <w:color w:val="FF0000"/>
          <w:sz w:val="26"/>
          <w:szCs w:val="26"/>
        </w:rPr>
      </w:pPr>
      <w:r>
        <w:rPr>
          <w:noProof/>
        </w:rPr>
        <w:drawing>
          <wp:inline distT="0" distB="0" distL="0" distR="0" wp14:anchorId="7C5ACC89" wp14:editId="2E659376">
            <wp:extent cx="2072640" cy="1491250"/>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15">
                      <a:extLst>
                        <a:ext uri="{28A0092B-C50C-407E-A947-70E740481C1C}">
                          <a14:useLocalDpi xmlns:a14="http://schemas.microsoft.com/office/drawing/2010/main" val="0"/>
                        </a:ext>
                      </a:extLst>
                    </a:blip>
                    <a:stretch>
                      <a:fillRect/>
                    </a:stretch>
                  </pic:blipFill>
                  <pic:spPr>
                    <a:xfrm>
                      <a:off x="0" y="0"/>
                      <a:ext cx="2072640" cy="1491250"/>
                    </a:xfrm>
                    <a:prstGeom prst="rect">
                      <a:avLst/>
                    </a:prstGeom>
                  </pic:spPr>
                </pic:pic>
              </a:graphicData>
            </a:graphic>
          </wp:inline>
        </w:drawing>
      </w:r>
      <w:r w:rsidRPr="5C52E62E">
        <w:rPr>
          <w:b/>
          <w:bCs/>
          <w:color w:val="FF0000"/>
          <w:sz w:val="26"/>
          <w:szCs w:val="26"/>
        </w:rPr>
        <w:t xml:space="preserve">  </w:t>
      </w:r>
      <w:r w:rsidR="4F5EC270">
        <w:rPr>
          <w:noProof/>
        </w:rPr>
        <w:drawing>
          <wp:inline distT="0" distB="0" distL="0" distR="0" wp14:anchorId="16857B78" wp14:editId="29B58FE5">
            <wp:extent cx="2235455" cy="1494960"/>
            <wp:effectExtent l="0" t="0" r="0" b="0"/>
            <wp:docPr id="1953577962" name="Picture 1953577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3577962"/>
                    <pic:cNvPicPr/>
                  </pic:nvPicPr>
                  <pic:blipFill>
                    <a:blip r:embed="rId16">
                      <a:extLst>
                        <a:ext uri="{28A0092B-C50C-407E-A947-70E740481C1C}">
                          <a14:useLocalDpi xmlns:a14="http://schemas.microsoft.com/office/drawing/2010/main" val="0"/>
                        </a:ext>
                      </a:extLst>
                    </a:blip>
                    <a:stretch>
                      <a:fillRect/>
                    </a:stretch>
                  </pic:blipFill>
                  <pic:spPr>
                    <a:xfrm>
                      <a:off x="0" y="0"/>
                      <a:ext cx="2235455" cy="1494960"/>
                    </a:xfrm>
                    <a:prstGeom prst="rect">
                      <a:avLst/>
                    </a:prstGeom>
                  </pic:spPr>
                </pic:pic>
              </a:graphicData>
            </a:graphic>
          </wp:inline>
        </w:drawing>
      </w:r>
      <w:r w:rsidRPr="5C52E62E">
        <w:rPr>
          <w:b/>
          <w:bCs/>
          <w:color w:val="FF0000"/>
          <w:sz w:val="26"/>
          <w:szCs w:val="26"/>
        </w:rPr>
        <w:t xml:space="preserve">  </w:t>
      </w:r>
      <w:r>
        <w:rPr>
          <w:noProof/>
        </w:rPr>
        <w:drawing>
          <wp:inline distT="0" distB="0" distL="0" distR="0" wp14:anchorId="0522147E" wp14:editId="42B2434C">
            <wp:extent cx="2151389" cy="1484580"/>
            <wp:effectExtent l="0" t="0" r="127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17">
                      <a:extLst>
                        <a:ext uri="{28A0092B-C50C-407E-A947-70E740481C1C}">
                          <a14:useLocalDpi xmlns:a14="http://schemas.microsoft.com/office/drawing/2010/main" val="0"/>
                        </a:ext>
                      </a:extLst>
                    </a:blip>
                    <a:stretch>
                      <a:fillRect/>
                    </a:stretch>
                  </pic:blipFill>
                  <pic:spPr>
                    <a:xfrm>
                      <a:off x="0" y="0"/>
                      <a:ext cx="2151389" cy="1484580"/>
                    </a:xfrm>
                    <a:prstGeom prst="rect">
                      <a:avLst/>
                    </a:prstGeom>
                  </pic:spPr>
                </pic:pic>
              </a:graphicData>
            </a:graphic>
          </wp:inline>
        </w:drawing>
      </w:r>
    </w:p>
    <w:p w14:paraId="3656B9AB" w14:textId="77777777" w:rsidR="007533CD" w:rsidRDefault="007533CD" w:rsidP="009E2C7B">
      <w:pPr>
        <w:pStyle w:val="NoSpacing"/>
        <w:rPr>
          <w:b/>
          <w:color w:val="FF0000"/>
          <w:sz w:val="26"/>
          <w:szCs w:val="26"/>
        </w:rPr>
      </w:pPr>
    </w:p>
    <w:p w14:paraId="2062D821" w14:textId="77777777" w:rsidR="007533CD" w:rsidRDefault="007533CD" w:rsidP="1B625717">
      <w:pPr>
        <w:pStyle w:val="NoSpacing"/>
        <w:rPr>
          <w:b/>
          <w:bCs/>
          <w:color w:val="FF0000"/>
          <w:sz w:val="26"/>
          <w:szCs w:val="26"/>
        </w:rPr>
      </w:pPr>
      <w:r>
        <w:rPr>
          <w:noProof/>
          <w:lang w:eastAsia="en-GB"/>
        </w:rPr>
        <w:drawing>
          <wp:inline distT="0" distB="0" distL="0" distR="0" wp14:anchorId="0A51AA38" wp14:editId="329B919B">
            <wp:extent cx="2080260" cy="15288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r="12166"/>
                    <a:stretch/>
                  </pic:blipFill>
                  <pic:spPr bwMode="auto">
                    <a:xfrm>
                      <a:off x="0" y="0"/>
                      <a:ext cx="2080260" cy="1528875"/>
                    </a:xfrm>
                    <a:prstGeom prst="rect">
                      <a:avLst/>
                    </a:prstGeom>
                    <a:ln>
                      <a:noFill/>
                    </a:ln>
                    <a:extLst>
                      <a:ext uri="{53640926-AAD7-44D8-BBD7-CCE9431645EC}">
                        <a14:shadowObscured xmlns:a14="http://schemas.microsoft.com/office/drawing/2010/main"/>
                      </a:ext>
                    </a:extLst>
                  </pic:spPr>
                </pic:pic>
              </a:graphicData>
            </a:graphic>
          </wp:inline>
        </w:drawing>
      </w:r>
      <w:r w:rsidRPr="1B625717">
        <w:rPr>
          <w:b/>
          <w:bCs/>
          <w:color w:val="FF0000"/>
          <w:sz w:val="26"/>
          <w:szCs w:val="26"/>
        </w:rPr>
        <w:t xml:space="preserve">  </w:t>
      </w:r>
      <w:r>
        <w:rPr>
          <w:noProof/>
          <w:lang w:eastAsia="en-GB"/>
        </w:rPr>
        <w:drawing>
          <wp:inline distT="0" distB="0" distL="0" distR="0" wp14:anchorId="7BF5C9A2" wp14:editId="45E61EF5">
            <wp:extent cx="2214009" cy="1538626"/>
            <wp:effectExtent l="0" t="0" r="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214009" cy="1538626"/>
                    </a:xfrm>
                    <a:prstGeom prst="rect">
                      <a:avLst/>
                    </a:prstGeom>
                  </pic:spPr>
                </pic:pic>
              </a:graphicData>
            </a:graphic>
          </wp:inline>
        </w:drawing>
      </w:r>
      <w:r w:rsidRPr="1B625717">
        <w:rPr>
          <w:b/>
          <w:bCs/>
          <w:color w:val="FF0000"/>
          <w:sz w:val="26"/>
          <w:szCs w:val="26"/>
        </w:rPr>
        <w:t xml:space="preserve">  </w:t>
      </w:r>
      <w:r>
        <w:rPr>
          <w:noProof/>
          <w:lang w:eastAsia="en-GB"/>
        </w:rPr>
        <w:drawing>
          <wp:inline distT="0" distB="0" distL="0" distR="0" wp14:anchorId="4A7DDA5E" wp14:editId="00EAF94A">
            <wp:extent cx="2119719" cy="153759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19719" cy="1537594"/>
                    </a:xfrm>
                    <a:prstGeom prst="rect">
                      <a:avLst/>
                    </a:prstGeom>
                  </pic:spPr>
                </pic:pic>
              </a:graphicData>
            </a:graphic>
          </wp:inline>
        </w:drawing>
      </w:r>
    </w:p>
    <w:p w14:paraId="45FB0818" w14:textId="77777777" w:rsidR="007533CD" w:rsidRDefault="007533CD" w:rsidP="009E2C7B">
      <w:pPr>
        <w:pStyle w:val="NoSpacing"/>
        <w:rPr>
          <w:b/>
          <w:color w:val="FF0000"/>
          <w:sz w:val="26"/>
          <w:szCs w:val="26"/>
        </w:rPr>
      </w:pPr>
    </w:p>
    <w:p w14:paraId="58559CAC" w14:textId="77777777" w:rsidR="007533CD" w:rsidRDefault="007533CD" w:rsidP="000154DF">
      <w:pPr>
        <w:pStyle w:val="NoSpacing"/>
        <w:jc w:val="both"/>
        <w:rPr>
          <w:sz w:val="26"/>
          <w:szCs w:val="26"/>
        </w:rPr>
      </w:pPr>
      <w:r>
        <w:rPr>
          <w:sz w:val="26"/>
          <w:szCs w:val="26"/>
        </w:rPr>
        <w:t>At BGS, we value our staff highly and recognise that all our staff are our most important asset.  Our aim,</w:t>
      </w:r>
      <w:r w:rsidR="000154DF">
        <w:rPr>
          <w:sz w:val="26"/>
          <w:szCs w:val="26"/>
        </w:rPr>
        <w:t xml:space="preserve"> t</w:t>
      </w:r>
      <w:r>
        <w:rPr>
          <w:sz w:val="26"/>
          <w:szCs w:val="26"/>
        </w:rPr>
        <w:t>herefore, is to ensure that all staff at BGS receive high quality provision for their developmental needs so</w:t>
      </w:r>
      <w:r w:rsidR="000154DF">
        <w:rPr>
          <w:sz w:val="26"/>
          <w:szCs w:val="26"/>
        </w:rPr>
        <w:t xml:space="preserve"> </w:t>
      </w:r>
      <w:r>
        <w:rPr>
          <w:sz w:val="26"/>
          <w:szCs w:val="26"/>
        </w:rPr>
        <w:t>that the education we provide our pupils is of the highest standard.</w:t>
      </w:r>
    </w:p>
    <w:p w14:paraId="049F31CB" w14:textId="77777777" w:rsidR="00E314E1" w:rsidRDefault="00E314E1" w:rsidP="000154DF">
      <w:pPr>
        <w:pStyle w:val="NoSpacing"/>
        <w:jc w:val="both"/>
        <w:rPr>
          <w:sz w:val="26"/>
          <w:szCs w:val="26"/>
        </w:rPr>
      </w:pPr>
    </w:p>
    <w:p w14:paraId="70354C8A" w14:textId="5BB16B6D" w:rsidR="00E314E1" w:rsidRPr="007533CD" w:rsidRDefault="007533CD" w:rsidP="000154DF">
      <w:pPr>
        <w:pStyle w:val="NoSpacing"/>
        <w:jc w:val="both"/>
        <w:rPr>
          <w:sz w:val="26"/>
          <w:szCs w:val="26"/>
        </w:rPr>
      </w:pPr>
      <w:r>
        <w:rPr>
          <w:sz w:val="26"/>
          <w:szCs w:val="26"/>
        </w:rPr>
        <w:t>The school also seeks to enable those who wish to progress their careers into middle and senior</w:t>
      </w:r>
      <w:r w:rsidR="000154DF">
        <w:rPr>
          <w:sz w:val="26"/>
          <w:szCs w:val="26"/>
        </w:rPr>
        <w:t xml:space="preserve"> </w:t>
      </w:r>
      <w:r>
        <w:rPr>
          <w:sz w:val="26"/>
          <w:szCs w:val="26"/>
        </w:rPr>
        <w:t>leadership to be enabled to do so whether such opportunities arise at BGS or elsewhere.</w:t>
      </w:r>
      <w:r w:rsidR="000154DF">
        <w:rPr>
          <w:sz w:val="26"/>
          <w:szCs w:val="26"/>
        </w:rPr>
        <w:t xml:space="preserve">  </w:t>
      </w:r>
      <w:r>
        <w:rPr>
          <w:sz w:val="26"/>
          <w:szCs w:val="26"/>
        </w:rPr>
        <w:t>In addition, we want colleagues to feel empowered to take the initiative, to run with their own ideas and</w:t>
      </w:r>
      <w:r w:rsidR="000154DF">
        <w:rPr>
          <w:sz w:val="26"/>
          <w:szCs w:val="26"/>
        </w:rPr>
        <w:t xml:space="preserve"> </w:t>
      </w:r>
      <w:r>
        <w:rPr>
          <w:sz w:val="26"/>
          <w:szCs w:val="26"/>
        </w:rPr>
        <w:t>to consider that they are always</w:t>
      </w:r>
      <w:r w:rsidR="00E314E1">
        <w:rPr>
          <w:sz w:val="26"/>
          <w:szCs w:val="26"/>
        </w:rPr>
        <w:t xml:space="preserve"> learning.  By having such a </w:t>
      </w:r>
      <w:proofErr w:type="gramStart"/>
      <w:r w:rsidR="00E314E1">
        <w:rPr>
          <w:sz w:val="26"/>
          <w:szCs w:val="26"/>
        </w:rPr>
        <w:t>mind</w:t>
      </w:r>
      <w:r w:rsidR="00092298">
        <w:rPr>
          <w:sz w:val="26"/>
          <w:szCs w:val="26"/>
        </w:rPr>
        <w:t>-</w:t>
      </w:r>
      <w:r w:rsidR="00E314E1">
        <w:rPr>
          <w:sz w:val="26"/>
          <w:szCs w:val="26"/>
        </w:rPr>
        <w:t>set</w:t>
      </w:r>
      <w:proofErr w:type="gramEnd"/>
      <w:r w:rsidR="00E314E1">
        <w:rPr>
          <w:sz w:val="26"/>
          <w:szCs w:val="26"/>
        </w:rPr>
        <w:t xml:space="preserve"> we are role models for the behaviour</w:t>
      </w:r>
      <w:r w:rsidR="000154DF">
        <w:rPr>
          <w:sz w:val="26"/>
          <w:szCs w:val="26"/>
        </w:rPr>
        <w:t xml:space="preserve"> </w:t>
      </w:r>
      <w:r w:rsidR="00E314E1">
        <w:rPr>
          <w:sz w:val="26"/>
          <w:szCs w:val="26"/>
        </w:rPr>
        <w:t>we want our pupils to adopt.</w:t>
      </w:r>
    </w:p>
    <w:p w14:paraId="53128261" w14:textId="77777777" w:rsidR="007533CD" w:rsidRDefault="007533CD" w:rsidP="000154DF">
      <w:pPr>
        <w:pStyle w:val="NoSpacing"/>
        <w:jc w:val="both"/>
        <w:rPr>
          <w:b/>
          <w:color w:val="FF0000"/>
          <w:sz w:val="26"/>
          <w:szCs w:val="26"/>
        </w:rPr>
      </w:pPr>
    </w:p>
    <w:p w14:paraId="613B57FA" w14:textId="77777777" w:rsidR="00E314E1" w:rsidRDefault="00E314E1" w:rsidP="000154DF">
      <w:pPr>
        <w:pStyle w:val="NoSpacing"/>
        <w:jc w:val="both"/>
        <w:rPr>
          <w:sz w:val="26"/>
          <w:szCs w:val="26"/>
        </w:rPr>
      </w:pPr>
      <w:r w:rsidRPr="00E314E1">
        <w:rPr>
          <w:sz w:val="26"/>
          <w:szCs w:val="26"/>
        </w:rPr>
        <w:t xml:space="preserve">We pride ourselves on the best support and care for our academic, support and bursarial staff as </w:t>
      </w:r>
      <w:r>
        <w:rPr>
          <w:sz w:val="26"/>
          <w:szCs w:val="26"/>
        </w:rPr>
        <w:t xml:space="preserve">we </w:t>
      </w:r>
      <w:r w:rsidR="000154DF">
        <w:rPr>
          <w:sz w:val="26"/>
          <w:szCs w:val="26"/>
        </w:rPr>
        <w:t>b</w:t>
      </w:r>
      <w:r>
        <w:rPr>
          <w:sz w:val="26"/>
          <w:szCs w:val="26"/>
        </w:rPr>
        <w:t>elieve firmly that a school is only as strong as those working within it.</w:t>
      </w:r>
    </w:p>
    <w:p w14:paraId="62486C05" w14:textId="77777777" w:rsidR="00E314E1" w:rsidRDefault="00E314E1" w:rsidP="009E2C7B">
      <w:pPr>
        <w:pStyle w:val="NoSpacing"/>
        <w:rPr>
          <w:sz w:val="26"/>
          <w:szCs w:val="26"/>
        </w:rPr>
      </w:pPr>
    </w:p>
    <w:p w14:paraId="34684AE4" w14:textId="77777777" w:rsidR="00E314E1" w:rsidRDefault="00E314E1" w:rsidP="009E2C7B">
      <w:pPr>
        <w:pStyle w:val="NoSpacing"/>
        <w:rPr>
          <w:noProof/>
          <w:lang w:eastAsia="en-GB"/>
        </w:rPr>
      </w:pPr>
      <w:r>
        <w:rPr>
          <w:sz w:val="26"/>
          <w:szCs w:val="26"/>
        </w:rPr>
        <w:t xml:space="preserve">In </w:t>
      </w:r>
      <w:proofErr w:type="gramStart"/>
      <w:r>
        <w:rPr>
          <w:sz w:val="26"/>
          <w:szCs w:val="26"/>
        </w:rPr>
        <w:t>addition</w:t>
      </w:r>
      <w:proofErr w:type="gramEnd"/>
      <w:r>
        <w:rPr>
          <w:sz w:val="26"/>
          <w:szCs w:val="26"/>
        </w:rPr>
        <w:t xml:space="preserve"> our staff enjoy the following be</w:t>
      </w:r>
      <w:r w:rsidR="009E6541">
        <w:rPr>
          <w:sz w:val="26"/>
          <w:szCs w:val="26"/>
        </w:rPr>
        <w:t>nefits:</w:t>
      </w:r>
    </w:p>
    <w:p w14:paraId="11700C94" w14:textId="77777777" w:rsidR="00E314E1" w:rsidRPr="004E540D" w:rsidRDefault="00E314E1" w:rsidP="00E314E1">
      <w:pPr>
        <w:pStyle w:val="NoSpacing"/>
        <w:numPr>
          <w:ilvl w:val="0"/>
          <w:numId w:val="27"/>
        </w:numPr>
        <w:rPr>
          <w:noProof/>
          <w:sz w:val="24"/>
          <w:szCs w:val="24"/>
          <w:lang w:eastAsia="en-GB"/>
        </w:rPr>
      </w:pPr>
      <w:r w:rsidRPr="004E540D">
        <w:rPr>
          <w:noProof/>
          <w:sz w:val="24"/>
          <w:szCs w:val="24"/>
          <w:lang w:eastAsia="en-GB"/>
        </w:rPr>
        <w:t>Pension Scheme</w:t>
      </w:r>
    </w:p>
    <w:p w14:paraId="4F30E2A9" w14:textId="77777777" w:rsidR="00E314E1" w:rsidRPr="004E540D" w:rsidRDefault="00E314E1" w:rsidP="00E314E1">
      <w:pPr>
        <w:pStyle w:val="NoSpacing"/>
        <w:numPr>
          <w:ilvl w:val="0"/>
          <w:numId w:val="27"/>
        </w:numPr>
        <w:rPr>
          <w:noProof/>
          <w:sz w:val="24"/>
          <w:szCs w:val="24"/>
          <w:lang w:eastAsia="en-GB"/>
        </w:rPr>
      </w:pPr>
      <w:r w:rsidRPr="004E540D">
        <w:rPr>
          <w:noProof/>
          <w:sz w:val="24"/>
          <w:szCs w:val="24"/>
          <w:lang w:eastAsia="en-GB"/>
        </w:rPr>
        <w:t>Induction, support and personal development</w:t>
      </w:r>
    </w:p>
    <w:p w14:paraId="58E303A9" w14:textId="2B1C2013" w:rsidR="00E314E1" w:rsidRPr="004E540D" w:rsidRDefault="00E314E1" w:rsidP="00E314E1">
      <w:pPr>
        <w:pStyle w:val="NoSpacing"/>
        <w:numPr>
          <w:ilvl w:val="0"/>
          <w:numId w:val="27"/>
        </w:numPr>
        <w:rPr>
          <w:noProof/>
          <w:sz w:val="24"/>
          <w:szCs w:val="24"/>
          <w:lang w:eastAsia="en-GB"/>
        </w:rPr>
      </w:pPr>
      <w:r w:rsidRPr="004E540D">
        <w:rPr>
          <w:noProof/>
          <w:sz w:val="24"/>
          <w:szCs w:val="24"/>
          <w:lang w:eastAsia="en-GB"/>
        </w:rPr>
        <w:t>Family-friendly policies</w:t>
      </w:r>
    </w:p>
    <w:p w14:paraId="3E62BE40" w14:textId="71A9CDB1" w:rsidR="00E314E1" w:rsidRDefault="007A768D" w:rsidP="00E314E1">
      <w:pPr>
        <w:pStyle w:val="NoSpacing"/>
        <w:numPr>
          <w:ilvl w:val="0"/>
          <w:numId w:val="27"/>
        </w:numPr>
        <w:rPr>
          <w:noProof/>
          <w:sz w:val="24"/>
          <w:szCs w:val="24"/>
          <w:lang w:eastAsia="en-GB"/>
        </w:rPr>
      </w:pPr>
      <w:r>
        <w:rPr>
          <w:noProof/>
          <w:sz w:val="24"/>
          <w:szCs w:val="24"/>
          <w:lang w:eastAsia="en-GB"/>
        </w:rPr>
        <w:t>Generous</w:t>
      </w:r>
      <w:r w:rsidR="00E314E1" w:rsidRPr="004E540D">
        <w:rPr>
          <w:noProof/>
          <w:sz w:val="24"/>
          <w:szCs w:val="24"/>
          <w:lang w:eastAsia="en-GB"/>
        </w:rPr>
        <w:t xml:space="preserve"> lunch</w:t>
      </w:r>
      <w:r>
        <w:rPr>
          <w:noProof/>
          <w:sz w:val="24"/>
          <w:szCs w:val="24"/>
          <w:lang w:eastAsia="en-GB"/>
        </w:rPr>
        <w:t xml:space="preserve"> allowance </w:t>
      </w:r>
      <w:r w:rsidR="00E314E1" w:rsidRPr="004E540D">
        <w:rPr>
          <w:noProof/>
          <w:sz w:val="24"/>
          <w:szCs w:val="24"/>
          <w:lang w:eastAsia="en-GB"/>
        </w:rPr>
        <w:t xml:space="preserve">in our </w:t>
      </w:r>
      <w:r>
        <w:rPr>
          <w:noProof/>
          <w:sz w:val="24"/>
          <w:szCs w:val="24"/>
          <w:lang w:eastAsia="en-GB"/>
        </w:rPr>
        <w:t xml:space="preserve">School </w:t>
      </w:r>
      <w:r w:rsidR="00E314E1" w:rsidRPr="004E540D">
        <w:rPr>
          <w:noProof/>
          <w:sz w:val="24"/>
          <w:szCs w:val="24"/>
          <w:lang w:eastAsia="en-GB"/>
        </w:rPr>
        <w:t>Dining Hall</w:t>
      </w:r>
    </w:p>
    <w:p w14:paraId="1A44E2F5" w14:textId="378D00E5" w:rsidR="001B64BB" w:rsidRPr="004E540D" w:rsidRDefault="001B64BB" w:rsidP="00E314E1">
      <w:pPr>
        <w:pStyle w:val="NoSpacing"/>
        <w:numPr>
          <w:ilvl w:val="0"/>
          <w:numId w:val="27"/>
        </w:numPr>
        <w:rPr>
          <w:noProof/>
          <w:sz w:val="24"/>
          <w:szCs w:val="24"/>
          <w:lang w:eastAsia="en-GB"/>
        </w:rPr>
      </w:pPr>
      <w:r>
        <w:rPr>
          <w:noProof/>
          <w:sz w:val="24"/>
          <w:szCs w:val="24"/>
          <w:lang w:eastAsia="en-GB"/>
        </w:rPr>
        <w:t>Above average annual leave entitlement</w:t>
      </w:r>
    </w:p>
    <w:p w14:paraId="79DCBC08" w14:textId="77777777" w:rsidR="00E314E1" w:rsidRPr="004E540D" w:rsidRDefault="00E314E1" w:rsidP="00E314E1">
      <w:pPr>
        <w:pStyle w:val="NoSpacing"/>
        <w:numPr>
          <w:ilvl w:val="0"/>
          <w:numId w:val="27"/>
        </w:numPr>
        <w:rPr>
          <w:noProof/>
          <w:sz w:val="24"/>
          <w:szCs w:val="24"/>
          <w:lang w:eastAsia="en-GB"/>
        </w:rPr>
      </w:pPr>
      <w:r w:rsidRPr="004E540D">
        <w:rPr>
          <w:noProof/>
          <w:sz w:val="24"/>
          <w:szCs w:val="24"/>
          <w:lang w:eastAsia="en-GB"/>
        </w:rPr>
        <w:t>Free access, at stipulated times, to our extensive sports facilities</w:t>
      </w:r>
    </w:p>
    <w:p w14:paraId="7293F738" w14:textId="77777777" w:rsidR="00E314E1" w:rsidRPr="004E540D" w:rsidRDefault="00E314E1" w:rsidP="00E314E1">
      <w:pPr>
        <w:pStyle w:val="NoSpacing"/>
        <w:numPr>
          <w:ilvl w:val="0"/>
          <w:numId w:val="27"/>
        </w:numPr>
        <w:rPr>
          <w:noProof/>
          <w:sz w:val="24"/>
          <w:szCs w:val="24"/>
          <w:lang w:eastAsia="en-GB"/>
        </w:rPr>
      </w:pPr>
      <w:r w:rsidRPr="004E540D">
        <w:rPr>
          <w:noProof/>
          <w:sz w:val="24"/>
          <w:szCs w:val="24"/>
          <w:lang w:eastAsia="en-GB"/>
        </w:rPr>
        <w:t>Friendly staff common room and active programme of social activities</w:t>
      </w:r>
    </w:p>
    <w:p w14:paraId="614B8479" w14:textId="77777777" w:rsidR="00E314E1" w:rsidRPr="004E540D" w:rsidRDefault="00E314E1" w:rsidP="00E314E1">
      <w:pPr>
        <w:pStyle w:val="NoSpacing"/>
        <w:numPr>
          <w:ilvl w:val="0"/>
          <w:numId w:val="27"/>
        </w:numPr>
        <w:rPr>
          <w:noProof/>
          <w:sz w:val="24"/>
          <w:szCs w:val="24"/>
          <w:lang w:eastAsia="en-GB"/>
        </w:rPr>
      </w:pPr>
      <w:r w:rsidRPr="004E540D">
        <w:rPr>
          <w:noProof/>
          <w:sz w:val="24"/>
          <w:szCs w:val="24"/>
          <w:lang w:eastAsia="en-GB"/>
        </w:rPr>
        <w:t>Cycle to Work salary sacrifice scheme</w:t>
      </w:r>
    </w:p>
    <w:p w14:paraId="2B33181F" w14:textId="77777777" w:rsidR="00E314E1" w:rsidRPr="004E540D" w:rsidRDefault="00E314E1" w:rsidP="00E314E1">
      <w:pPr>
        <w:pStyle w:val="NoSpacing"/>
        <w:numPr>
          <w:ilvl w:val="0"/>
          <w:numId w:val="27"/>
        </w:numPr>
        <w:rPr>
          <w:noProof/>
          <w:sz w:val="24"/>
          <w:szCs w:val="24"/>
          <w:lang w:eastAsia="en-GB"/>
        </w:rPr>
      </w:pPr>
      <w:r w:rsidRPr="004E540D">
        <w:rPr>
          <w:noProof/>
          <w:sz w:val="24"/>
          <w:szCs w:val="24"/>
          <w:lang w:eastAsia="en-GB"/>
        </w:rPr>
        <w:t>Access to borrow books from our library</w:t>
      </w:r>
    </w:p>
    <w:p w14:paraId="35906E0C" w14:textId="77777777" w:rsidR="00E314E1" w:rsidRPr="004E540D" w:rsidRDefault="00E314E1" w:rsidP="00E314E1">
      <w:pPr>
        <w:pStyle w:val="NoSpacing"/>
        <w:numPr>
          <w:ilvl w:val="0"/>
          <w:numId w:val="27"/>
        </w:numPr>
        <w:rPr>
          <w:noProof/>
          <w:sz w:val="24"/>
          <w:szCs w:val="24"/>
          <w:lang w:eastAsia="en-GB"/>
        </w:rPr>
      </w:pPr>
      <w:r w:rsidRPr="004E540D">
        <w:rPr>
          <w:noProof/>
          <w:sz w:val="24"/>
          <w:szCs w:val="24"/>
          <w:lang w:eastAsia="en-GB"/>
        </w:rPr>
        <w:t>Fee remission scheme</w:t>
      </w:r>
    </w:p>
    <w:p w14:paraId="21F828C3" w14:textId="77777777" w:rsidR="00E314E1" w:rsidRPr="004E540D" w:rsidRDefault="00E314E1" w:rsidP="00E314E1">
      <w:pPr>
        <w:pStyle w:val="NoSpacing"/>
        <w:numPr>
          <w:ilvl w:val="0"/>
          <w:numId w:val="27"/>
        </w:numPr>
        <w:rPr>
          <w:rFonts w:ascii="Roboto" w:eastAsia="Times New Roman" w:hAnsi="Roboto" w:cs="Times New Roman"/>
          <w:color w:val="464646"/>
          <w:sz w:val="24"/>
          <w:szCs w:val="24"/>
          <w:lang w:eastAsia="en-GB"/>
        </w:rPr>
      </w:pPr>
      <w:r w:rsidRPr="004E540D">
        <w:rPr>
          <w:noProof/>
          <w:sz w:val="24"/>
          <w:szCs w:val="24"/>
          <w:lang w:eastAsia="en-GB"/>
        </w:rPr>
        <w:t>Specsavers Corporate Eye Care Scheme</w:t>
      </w:r>
    </w:p>
    <w:p w14:paraId="5E26F454" w14:textId="77777777" w:rsidR="00E314E1" w:rsidRPr="004E540D" w:rsidRDefault="00E314E1" w:rsidP="00E314E1">
      <w:pPr>
        <w:pStyle w:val="NoSpacing"/>
        <w:numPr>
          <w:ilvl w:val="0"/>
          <w:numId w:val="27"/>
        </w:numPr>
        <w:rPr>
          <w:rFonts w:ascii="Roboto" w:eastAsia="Times New Roman" w:hAnsi="Roboto" w:cs="Times New Roman"/>
          <w:color w:val="464646"/>
          <w:sz w:val="24"/>
          <w:szCs w:val="24"/>
          <w:lang w:eastAsia="en-GB"/>
        </w:rPr>
      </w:pPr>
      <w:r w:rsidRPr="004E540D">
        <w:rPr>
          <w:noProof/>
          <w:sz w:val="24"/>
          <w:szCs w:val="24"/>
          <w:lang w:eastAsia="en-GB"/>
        </w:rPr>
        <w:t>Free Parking on site</w:t>
      </w:r>
    </w:p>
    <w:p w14:paraId="7F55DA00" w14:textId="77777777" w:rsidR="00E314E1" w:rsidRPr="004E540D" w:rsidRDefault="004E540D" w:rsidP="00E314E1">
      <w:pPr>
        <w:pStyle w:val="NoSpacing"/>
        <w:numPr>
          <w:ilvl w:val="0"/>
          <w:numId w:val="27"/>
        </w:numPr>
        <w:rPr>
          <w:rFonts w:ascii="Roboto" w:eastAsia="Times New Roman" w:hAnsi="Roboto" w:cs="Times New Roman"/>
          <w:color w:val="464646"/>
          <w:sz w:val="24"/>
          <w:szCs w:val="24"/>
          <w:lang w:eastAsia="en-GB"/>
        </w:rPr>
      </w:pPr>
      <w:r w:rsidRPr="004E540D">
        <w:rPr>
          <w:noProof/>
          <w:sz w:val="24"/>
          <w:szCs w:val="24"/>
          <w:lang w:eastAsia="en-GB"/>
        </w:rPr>
        <w:t>Pay progression</w:t>
      </w:r>
    </w:p>
    <w:p w14:paraId="5CB158CA" w14:textId="77777777" w:rsidR="004E540D" w:rsidRPr="004E540D" w:rsidRDefault="004E540D" w:rsidP="004E540D">
      <w:pPr>
        <w:pStyle w:val="NoSpacing"/>
        <w:numPr>
          <w:ilvl w:val="0"/>
          <w:numId w:val="27"/>
        </w:numPr>
        <w:rPr>
          <w:rFonts w:ascii="Roboto" w:eastAsia="Times New Roman" w:hAnsi="Roboto" w:cs="Times New Roman"/>
          <w:color w:val="464646"/>
          <w:sz w:val="24"/>
          <w:szCs w:val="24"/>
          <w:lang w:eastAsia="en-GB"/>
        </w:rPr>
      </w:pPr>
      <w:r w:rsidRPr="004E540D">
        <w:rPr>
          <w:noProof/>
          <w:sz w:val="24"/>
          <w:szCs w:val="24"/>
          <w:lang w:eastAsia="en-GB"/>
        </w:rPr>
        <w:t xml:space="preserve">Free afterschool club care </w:t>
      </w:r>
    </w:p>
    <w:p w14:paraId="4101652C" w14:textId="77777777" w:rsidR="004E540D" w:rsidRDefault="004E540D" w:rsidP="004E540D">
      <w:pPr>
        <w:pStyle w:val="NoSpacing"/>
        <w:ind w:left="720"/>
        <w:rPr>
          <w:noProof/>
          <w:lang w:eastAsia="en-GB"/>
        </w:rPr>
      </w:pPr>
    </w:p>
    <w:p w14:paraId="4B99056E" w14:textId="77777777" w:rsidR="00E314E1" w:rsidRPr="00E314E1" w:rsidRDefault="00E314E1" w:rsidP="004E540D">
      <w:pPr>
        <w:pStyle w:val="NoSpacing"/>
        <w:ind w:left="720"/>
        <w:rPr>
          <w:rFonts w:ascii="Roboto" w:eastAsia="Times New Roman" w:hAnsi="Roboto" w:cs="Times New Roman"/>
          <w:color w:val="464646"/>
          <w:sz w:val="24"/>
          <w:szCs w:val="24"/>
          <w:lang w:eastAsia="en-GB"/>
        </w:rPr>
      </w:pPr>
      <w:r>
        <w:rPr>
          <w:noProof/>
        </w:rPr>
        <w:drawing>
          <wp:inline distT="0" distB="0" distL="0" distR="0" wp14:anchorId="61C9CE3E" wp14:editId="040159B9">
            <wp:extent cx="6530338" cy="1123831"/>
            <wp:effectExtent l="0" t="0" r="381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21">
                      <a:extLst>
                        <a:ext uri="{28A0092B-C50C-407E-A947-70E740481C1C}">
                          <a14:useLocalDpi xmlns:a14="http://schemas.microsoft.com/office/drawing/2010/main" val="0"/>
                        </a:ext>
                      </a:extLst>
                    </a:blip>
                    <a:stretch>
                      <a:fillRect/>
                    </a:stretch>
                  </pic:blipFill>
                  <pic:spPr>
                    <a:xfrm>
                      <a:off x="0" y="0"/>
                      <a:ext cx="6530338" cy="1123831"/>
                    </a:xfrm>
                    <a:prstGeom prst="rect">
                      <a:avLst/>
                    </a:prstGeom>
                  </pic:spPr>
                </pic:pic>
              </a:graphicData>
            </a:graphic>
          </wp:inline>
        </w:drawing>
      </w:r>
    </w:p>
    <w:p w14:paraId="31BF9F39" w14:textId="77777777" w:rsidR="0038409A" w:rsidRPr="009E2C7B" w:rsidRDefault="0038409A" w:rsidP="0038409A">
      <w:pPr>
        <w:rPr>
          <w:b/>
          <w:sz w:val="28"/>
          <w:szCs w:val="28"/>
        </w:rPr>
      </w:pPr>
      <w:r w:rsidRPr="0038409A">
        <w:rPr>
          <w:b/>
        </w:rPr>
        <w:br w:type="page"/>
      </w:r>
      <w:r w:rsidRPr="009E2C7B">
        <w:rPr>
          <w:b/>
          <w:sz w:val="28"/>
          <w:szCs w:val="28"/>
        </w:rPr>
        <w:lastRenderedPageBreak/>
        <w:t>UNIQUE STRUCTURE</w:t>
      </w:r>
    </w:p>
    <w:p w14:paraId="0441F2A6" w14:textId="77777777" w:rsidR="0038409A" w:rsidRPr="0038409A" w:rsidRDefault="00702E1C" w:rsidP="0038409A">
      <w:pPr>
        <w:rPr>
          <w:b/>
        </w:rPr>
      </w:pPr>
      <w:r>
        <w:rPr>
          <w:b/>
        </w:rPr>
        <w:t>Diamond model school</w:t>
      </w:r>
    </w:p>
    <w:p w14:paraId="532F1F1E" w14:textId="77777777" w:rsidR="00821EC9" w:rsidRDefault="0038409A" w:rsidP="00821EC9">
      <w:pPr>
        <w:jc w:val="both"/>
        <w:rPr>
          <w:bCs/>
          <w:iCs/>
          <w:sz w:val="26"/>
          <w:szCs w:val="26"/>
        </w:rPr>
      </w:pPr>
      <w:r w:rsidRPr="009E2C7B">
        <w:rPr>
          <w:bCs/>
          <w:iCs/>
          <w:sz w:val="26"/>
          <w:szCs w:val="26"/>
        </w:rPr>
        <w:t>Bury Grammar School is a ‘diamond model’ school which means that it combines both single-sex and co</w:t>
      </w:r>
      <w:r w:rsidR="000154DF">
        <w:rPr>
          <w:bCs/>
          <w:iCs/>
          <w:sz w:val="26"/>
          <w:szCs w:val="26"/>
        </w:rPr>
        <w:t>-</w:t>
      </w:r>
      <w:r w:rsidRPr="009E2C7B">
        <w:rPr>
          <w:bCs/>
          <w:iCs/>
          <w:sz w:val="26"/>
          <w:szCs w:val="26"/>
        </w:rPr>
        <w:t>educational teaching in the same organisation.</w:t>
      </w:r>
    </w:p>
    <w:p w14:paraId="36F6F4E1" w14:textId="77777777" w:rsidR="00821EC9" w:rsidRDefault="0038409A" w:rsidP="00821EC9">
      <w:pPr>
        <w:jc w:val="both"/>
        <w:rPr>
          <w:bCs/>
          <w:iCs/>
          <w:sz w:val="26"/>
          <w:szCs w:val="26"/>
        </w:rPr>
      </w:pPr>
      <w:r w:rsidRPr="009E2C7B">
        <w:rPr>
          <w:bCs/>
          <w:iCs/>
          <w:sz w:val="26"/>
          <w:szCs w:val="26"/>
        </w:rPr>
        <w:t>The youngest children are taught in co-educational teaching groups in the purpose-built Kindergarten and Infant School.  Pupils are then taught in single-sex teaching groups in separate buildings from Year 3</w:t>
      </w:r>
      <w:r w:rsidR="000154DF">
        <w:rPr>
          <w:bCs/>
          <w:iCs/>
          <w:sz w:val="26"/>
          <w:szCs w:val="26"/>
        </w:rPr>
        <w:t>,</w:t>
      </w:r>
      <w:r w:rsidRPr="009E2C7B">
        <w:rPr>
          <w:bCs/>
          <w:iCs/>
          <w:sz w:val="26"/>
          <w:szCs w:val="26"/>
        </w:rPr>
        <w:t xml:space="preserve"> which continues until the pupils complete their GCSEs, although there is </w:t>
      </w:r>
      <w:r w:rsidR="00E67E84">
        <w:rPr>
          <w:bCs/>
          <w:iCs/>
          <w:sz w:val="26"/>
          <w:szCs w:val="26"/>
        </w:rPr>
        <w:t>some</w:t>
      </w:r>
      <w:r w:rsidRPr="009E2C7B">
        <w:rPr>
          <w:bCs/>
          <w:iCs/>
          <w:sz w:val="26"/>
          <w:szCs w:val="26"/>
        </w:rPr>
        <w:t xml:space="preserve"> co</w:t>
      </w:r>
      <w:r w:rsidR="000154DF">
        <w:rPr>
          <w:bCs/>
          <w:iCs/>
          <w:sz w:val="26"/>
          <w:szCs w:val="26"/>
        </w:rPr>
        <w:t>-</w:t>
      </w:r>
      <w:r w:rsidRPr="009E2C7B">
        <w:rPr>
          <w:bCs/>
          <w:iCs/>
          <w:sz w:val="26"/>
          <w:szCs w:val="26"/>
        </w:rPr>
        <w:t>educational teaching.  After GCSEs pupils progress into the purpose-built co-educational Sixth Form for their A Level study.</w:t>
      </w:r>
    </w:p>
    <w:p w14:paraId="15424448" w14:textId="77777777" w:rsidR="00702E1C" w:rsidRDefault="00702E1C" w:rsidP="00702E1C">
      <w:pPr>
        <w:jc w:val="both"/>
        <w:rPr>
          <w:bCs/>
          <w:iCs/>
          <w:sz w:val="26"/>
          <w:szCs w:val="26"/>
        </w:rPr>
      </w:pPr>
      <w:r w:rsidRPr="009E2C7B">
        <w:rPr>
          <w:bCs/>
          <w:iCs/>
          <w:sz w:val="26"/>
          <w:szCs w:val="26"/>
        </w:rPr>
        <w:t>We believe that our model provides the ‘best of both worlds’ within our family of schools.  During the pupils’ formative years (between Years 3-11) they have the focus of single-sex teaching and tutor groups which allow lessons to be specifically tailored to their needs.</w:t>
      </w:r>
    </w:p>
    <w:p w14:paraId="4040C0B0" w14:textId="77777777" w:rsidR="00702E1C" w:rsidRDefault="00702E1C" w:rsidP="00702E1C">
      <w:pPr>
        <w:jc w:val="both"/>
        <w:rPr>
          <w:bCs/>
          <w:iCs/>
          <w:sz w:val="26"/>
          <w:szCs w:val="26"/>
        </w:rPr>
      </w:pPr>
      <w:r w:rsidRPr="009E2C7B">
        <w:rPr>
          <w:bCs/>
          <w:iCs/>
          <w:sz w:val="26"/>
          <w:szCs w:val="26"/>
        </w:rPr>
        <w:t xml:space="preserve">Pupils </w:t>
      </w:r>
      <w:proofErr w:type="gramStart"/>
      <w:r w:rsidRPr="009E2C7B">
        <w:rPr>
          <w:bCs/>
          <w:iCs/>
          <w:sz w:val="26"/>
          <w:szCs w:val="26"/>
        </w:rPr>
        <w:t>are able to</w:t>
      </w:r>
      <w:proofErr w:type="gramEnd"/>
      <w:r w:rsidRPr="009E2C7B">
        <w:rPr>
          <w:bCs/>
          <w:iCs/>
          <w:sz w:val="26"/>
          <w:szCs w:val="26"/>
        </w:rPr>
        <w:t xml:space="preserve"> mix socially outside of lessons and extra-curricular activities are mixed.</w:t>
      </w:r>
    </w:p>
    <w:p w14:paraId="1299C43A" w14:textId="77777777" w:rsidR="0027551C" w:rsidRDefault="0027551C" w:rsidP="00702E1C">
      <w:pPr>
        <w:jc w:val="both"/>
        <w:rPr>
          <w:bCs/>
          <w:iCs/>
          <w:sz w:val="26"/>
          <w:szCs w:val="26"/>
        </w:rPr>
      </w:pPr>
    </w:p>
    <w:p w14:paraId="4DDBEF00" w14:textId="77777777" w:rsidR="0027551C" w:rsidRDefault="00283556" w:rsidP="00283556">
      <w:pPr>
        <w:jc w:val="center"/>
        <w:rPr>
          <w:bCs/>
          <w:iCs/>
          <w:sz w:val="26"/>
          <w:szCs w:val="26"/>
        </w:rPr>
      </w:pPr>
      <w:r>
        <w:rPr>
          <w:noProof/>
        </w:rPr>
        <w:drawing>
          <wp:inline distT="0" distB="0" distL="0" distR="0" wp14:anchorId="2DD69C66" wp14:editId="293BCFFC">
            <wp:extent cx="4048125" cy="525904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22">
                      <a:extLst>
                        <a:ext uri="{28A0092B-C50C-407E-A947-70E740481C1C}">
                          <a14:useLocalDpi xmlns:a14="http://schemas.microsoft.com/office/drawing/2010/main" val="0"/>
                        </a:ext>
                      </a:extLst>
                    </a:blip>
                    <a:stretch>
                      <a:fillRect/>
                    </a:stretch>
                  </pic:blipFill>
                  <pic:spPr>
                    <a:xfrm>
                      <a:off x="0" y="0"/>
                      <a:ext cx="4048125" cy="5259044"/>
                    </a:xfrm>
                    <a:prstGeom prst="rect">
                      <a:avLst/>
                    </a:prstGeom>
                  </pic:spPr>
                </pic:pic>
              </a:graphicData>
            </a:graphic>
          </wp:inline>
        </w:drawing>
      </w:r>
    </w:p>
    <w:p w14:paraId="3461D779" w14:textId="77777777" w:rsidR="00283556" w:rsidRDefault="00283556">
      <w:pPr>
        <w:rPr>
          <w:bCs/>
          <w:iCs/>
          <w:sz w:val="26"/>
          <w:szCs w:val="26"/>
        </w:rPr>
      </w:pPr>
      <w:r>
        <w:rPr>
          <w:bCs/>
          <w:iCs/>
          <w:sz w:val="26"/>
          <w:szCs w:val="26"/>
        </w:rPr>
        <w:br w:type="page"/>
      </w:r>
    </w:p>
    <w:p w14:paraId="68C1508B" w14:textId="77777777" w:rsidR="00D14444" w:rsidRDefault="00D14444" w:rsidP="007533F6">
      <w:pPr>
        <w:jc w:val="both"/>
        <w:rPr>
          <w:b/>
          <w:bCs/>
          <w:iCs/>
          <w:sz w:val="26"/>
          <w:szCs w:val="26"/>
        </w:rPr>
      </w:pPr>
    </w:p>
    <w:p w14:paraId="495E38EB" w14:textId="2F6FA2B2" w:rsidR="007533F6" w:rsidRDefault="00283556" w:rsidP="007533F6">
      <w:pPr>
        <w:jc w:val="both"/>
        <w:rPr>
          <w:b/>
          <w:bCs/>
          <w:iCs/>
          <w:sz w:val="26"/>
          <w:szCs w:val="26"/>
        </w:rPr>
      </w:pPr>
      <w:r>
        <w:rPr>
          <w:b/>
          <w:bCs/>
          <w:iCs/>
          <w:sz w:val="26"/>
          <w:szCs w:val="26"/>
        </w:rPr>
        <w:t>L</w:t>
      </w:r>
      <w:r w:rsidR="009853C8">
        <w:rPr>
          <w:b/>
          <w:bCs/>
          <w:iCs/>
          <w:sz w:val="26"/>
          <w:szCs w:val="26"/>
        </w:rPr>
        <w:t>EADERSHIP STRUCTURE</w:t>
      </w:r>
    </w:p>
    <w:p w14:paraId="3CF2D8B6" w14:textId="6D4A3918" w:rsidR="007533F6" w:rsidRDefault="007533F6" w:rsidP="007533F6">
      <w:pPr>
        <w:jc w:val="center"/>
        <w:rPr>
          <w:noProof/>
        </w:rPr>
      </w:pPr>
    </w:p>
    <w:p w14:paraId="537D3FFC" w14:textId="4D60489B" w:rsidR="00D14444" w:rsidRDefault="00D14444" w:rsidP="007533F6">
      <w:pPr>
        <w:jc w:val="center"/>
        <w:rPr>
          <w:noProof/>
          <w:lang w:eastAsia="en-GB"/>
        </w:rPr>
      </w:pPr>
      <w:r>
        <w:rPr>
          <w:noProof/>
        </w:rPr>
        <w:drawing>
          <wp:inline distT="0" distB="0" distL="0" distR="0" wp14:anchorId="01CE36AF" wp14:editId="1D9DD29E">
            <wp:extent cx="4495800" cy="42195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23">
                      <a:extLst>
                        <a:ext uri="{28A0092B-C50C-407E-A947-70E740481C1C}">
                          <a14:useLocalDpi xmlns:a14="http://schemas.microsoft.com/office/drawing/2010/main" val="0"/>
                        </a:ext>
                      </a:extLst>
                    </a:blip>
                    <a:stretch>
                      <a:fillRect/>
                    </a:stretch>
                  </pic:blipFill>
                  <pic:spPr>
                    <a:xfrm>
                      <a:off x="0" y="0"/>
                      <a:ext cx="4495800" cy="4219575"/>
                    </a:xfrm>
                    <a:prstGeom prst="rect">
                      <a:avLst/>
                    </a:prstGeom>
                  </pic:spPr>
                </pic:pic>
              </a:graphicData>
            </a:graphic>
          </wp:inline>
        </w:drawing>
      </w:r>
    </w:p>
    <w:p w14:paraId="39EAB5F1" w14:textId="7C52A342" w:rsidR="00D14444" w:rsidRDefault="00D14444" w:rsidP="007533F6">
      <w:pPr>
        <w:jc w:val="center"/>
        <w:rPr>
          <w:noProof/>
          <w:lang w:eastAsia="en-GB"/>
        </w:rPr>
      </w:pPr>
    </w:p>
    <w:p w14:paraId="0FB78278" w14:textId="77777777" w:rsidR="00BF1A29" w:rsidRDefault="00BF1A29" w:rsidP="00821EC9">
      <w:pPr>
        <w:jc w:val="both"/>
        <w:rPr>
          <w:bCs/>
          <w:iCs/>
          <w:sz w:val="26"/>
          <w:szCs w:val="26"/>
        </w:rPr>
      </w:pPr>
    </w:p>
    <w:p w14:paraId="50F0AD88" w14:textId="77777777" w:rsidR="00702E1C" w:rsidRPr="00702E1C" w:rsidRDefault="00702E1C" w:rsidP="00821EC9">
      <w:pPr>
        <w:jc w:val="both"/>
        <w:rPr>
          <w:bCs/>
          <w:iCs/>
          <w:sz w:val="26"/>
          <w:szCs w:val="26"/>
        </w:rPr>
      </w:pPr>
      <w:r w:rsidRPr="00702E1C">
        <w:rPr>
          <w:bCs/>
          <w:iCs/>
          <w:sz w:val="26"/>
          <w:szCs w:val="26"/>
        </w:rPr>
        <w:t>What makes Bury Grammar School so successful?</w:t>
      </w:r>
      <w:r>
        <w:rPr>
          <w:bCs/>
          <w:iCs/>
          <w:sz w:val="26"/>
          <w:szCs w:val="26"/>
        </w:rPr>
        <w:t xml:space="preserve"> </w:t>
      </w:r>
      <w:r w:rsidR="009927DE">
        <w:rPr>
          <w:bCs/>
          <w:iCs/>
          <w:sz w:val="26"/>
          <w:szCs w:val="26"/>
        </w:rPr>
        <w:t xml:space="preserve"> </w:t>
      </w:r>
      <w:r>
        <w:rPr>
          <w:bCs/>
          <w:iCs/>
          <w:sz w:val="26"/>
          <w:szCs w:val="26"/>
        </w:rPr>
        <w:t xml:space="preserve">From a leadership perspective, it is our collaborative ethos, the absolute commitment of every leader to the whole school and not just their </w:t>
      </w:r>
      <w:r w:rsidR="0091152B">
        <w:rPr>
          <w:bCs/>
          <w:iCs/>
          <w:sz w:val="26"/>
          <w:szCs w:val="26"/>
        </w:rPr>
        <w:t>‘</w:t>
      </w:r>
      <w:r>
        <w:rPr>
          <w:bCs/>
          <w:iCs/>
          <w:sz w:val="26"/>
          <w:szCs w:val="26"/>
        </w:rPr>
        <w:t>own</w:t>
      </w:r>
      <w:r w:rsidR="0091152B">
        <w:rPr>
          <w:bCs/>
          <w:iCs/>
          <w:sz w:val="26"/>
          <w:szCs w:val="26"/>
        </w:rPr>
        <w:t>’</w:t>
      </w:r>
      <w:r>
        <w:rPr>
          <w:bCs/>
          <w:iCs/>
          <w:sz w:val="26"/>
          <w:szCs w:val="26"/>
        </w:rPr>
        <w:t xml:space="preserve"> area, a willingness to work together and be generous with ideas and time, and an unwavering focus on what is best for the pupils. We also enjoy each other’s company and take a pride in each other’s achievements. </w:t>
      </w:r>
      <w:r w:rsidR="009927DE">
        <w:rPr>
          <w:bCs/>
          <w:iCs/>
          <w:sz w:val="26"/>
          <w:szCs w:val="26"/>
        </w:rPr>
        <w:t xml:space="preserve"> </w:t>
      </w:r>
      <w:r>
        <w:rPr>
          <w:bCs/>
          <w:iCs/>
          <w:sz w:val="26"/>
          <w:szCs w:val="26"/>
        </w:rPr>
        <w:t xml:space="preserve">All new members to the team must actively support this collaborative ethos if they and the School are to succeed; and </w:t>
      </w:r>
      <w:proofErr w:type="gramStart"/>
      <w:r>
        <w:rPr>
          <w:bCs/>
          <w:iCs/>
          <w:sz w:val="26"/>
          <w:szCs w:val="26"/>
        </w:rPr>
        <w:t>of course</w:t>
      </w:r>
      <w:proofErr w:type="gramEnd"/>
      <w:r>
        <w:rPr>
          <w:bCs/>
          <w:iCs/>
          <w:sz w:val="26"/>
          <w:szCs w:val="26"/>
        </w:rPr>
        <w:t xml:space="preserve"> this approach makes li</w:t>
      </w:r>
      <w:r w:rsidR="0091152B">
        <w:rPr>
          <w:bCs/>
          <w:iCs/>
          <w:sz w:val="26"/>
          <w:szCs w:val="26"/>
        </w:rPr>
        <w:t>f</w:t>
      </w:r>
      <w:r>
        <w:rPr>
          <w:bCs/>
          <w:iCs/>
          <w:sz w:val="26"/>
          <w:szCs w:val="26"/>
        </w:rPr>
        <w:t xml:space="preserve">e as a BGS </w:t>
      </w:r>
      <w:r w:rsidR="006E7D72">
        <w:rPr>
          <w:bCs/>
          <w:iCs/>
          <w:sz w:val="26"/>
          <w:szCs w:val="26"/>
        </w:rPr>
        <w:t>senior leader</w:t>
      </w:r>
      <w:r>
        <w:rPr>
          <w:bCs/>
          <w:iCs/>
          <w:sz w:val="26"/>
          <w:szCs w:val="26"/>
        </w:rPr>
        <w:t xml:space="preserve"> all the more rewarding.</w:t>
      </w:r>
    </w:p>
    <w:p w14:paraId="68C08C4A" w14:textId="77777777" w:rsidR="00B46308" w:rsidRDefault="00916962" w:rsidP="00821EC9">
      <w:pPr>
        <w:jc w:val="both"/>
        <w:rPr>
          <w:bCs/>
          <w:iCs/>
          <w:sz w:val="26"/>
          <w:szCs w:val="26"/>
        </w:rPr>
      </w:pPr>
      <w:r>
        <w:rPr>
          <w:bCs/>
          <w:iCs/>
          <w:sz w:val="26"/>
          <w:szCs w:val="26"/>
        </w:rPr>
        <w:t>T</w:t>
      </w:r>
      <w:r w:rsidR="0038409A" w:rsidRPr="009E2C7B">
        <w:rPr>
          <w:bCs/>
          <w:iCs/>
          <w:sz w:val="26"/>
          <w:szCs w:val="26"/>
        </w:rPr>
        <w:t xml:space="preserve">he </w:t>
      </w:r>
      <w:r>
        <w:rPr>
          <w:bCs/>
          <w:iCs/>
          <w:sz w:val="26"/>
          <w:szCs w:val="26"/>
        </w:rPr>
        <w:t>S</w:t>
      </w:r>
      <w:r w:rsidR="0038409A" w:rsidRPr="009E2C7B">
        <w:rPr>
          <w:bCs/>
          <w:iCs/>
          <w:sz w:val="26"/>
          <w:szCs w:val="26"/>
        </w:rPr>
        <w:t>chool operates as one staff</w:t>
      </w:r>
      <w:r>
        <w:rPr>
          <w:bCs/>
          <w:iCs/>
          <w:sz w:val="26"/>
          <w:szCs w:val="26"/>
        </w:rPr>
        <w:t xml:space="preserve"> -</w:t>
      </w:r>
      <w:r w:rsidR="0038409A" w:rsidRPr="009E2C7B">
        <w:rPr>
          <w:bCs/>
          <w:iCs/>
          <w:sz w:val="26"/>
          <w:szCs w:val="26"/>
        </w:rPr>
        <w:t xml:space="preserve"> where colleagues are expected to teach both boys and girls</w:t>
      </w:r>
      <w:r>
        <w:rPr>
          <w:bCs/>
          <w:iCs/>
          <w:sz w:val="26"/>
          <w:szCs w:val="26"/>
        </w:rPr>
        <w:t xml:space="preserve"> –</w:t>
      </w:r>
      <w:r w:rsidR="0038409A" w:rsidRPr="009E2C7B">
        <w:rPr>
          <w:bCs/>
          <w:iCs/>
          <w:sz w:val="26"/>
          <w:szCs w:val="26"/>
        </w:rPr>
        <w:t xml:space="preserve"> </w:t>
      </w:r>
      <w:r>
        <w:rPr>
          <w:bCs/>
          <w:iCs/>
          <w:sz w:val="26"/>
          <w:szCs w:val="26"/>
        </w:rPr>
        <w:t>and there is</w:t>
      </w:r>
      <w:r w:rsidR="0038409A" w:rsidRPr="009E2C7B">
        <w:rPr>
          <w:bCs/>
          <w:iCs/>
          <w:sz w:val="26"/>
          <w:szCs w:val="26"/>
        </w:rPr>
        <w:t xml:space="preserve"> a unique leadership structure </w:t>
      </w:r>
      <w:r>
        <w:rPr>
          <w:bCs/>
          <w:iCs/>
          <w:sz w:val="26"/>
          <w:szCs w:val="26"/>
        </w:rPr>
        <w:t xml:space="preserve">in which </w:t>
      </w:r>
      <w:r w:rsidR="0038409A" w:rsidRPr="009E2C7B">
        <w:rPr>
          <w:bCs/>
          <w:iCs/>
          <w:sz w:val="26"/>
          <w:szCs w:val="26"/>
        </w:rPr>
        <w:t xml:space="preserve">the Principal is also the Headmistress whilst the Vice Principal is the Headmaster.  The </w:t>
      </w:r>
      <w:r w:rsidR="00B46308">
        <w:rPr>
          <w:bCs/>
          <w:iCs/>
          <w:sz w:val="26"/>
          <w:szCs w:val="26"/>
        </w:rPr>
        <w:t xml:space="preserve">Bursar oversees the School as a business, the </w:t>
      </w:r>
      <w:r w:rsidR="0038409A" w:rsidRPr="009E2C7B">
        <w:rPr>
          <w:bCs/>
          <w:iCs/>
          <w:sz w:val="26"/>
          <w:szCs w:val="26"/>
        </w:rPr>
        <w:t xml:space="preserve">Assistant Principal </w:t>
      </w:r>
      <w:r w:rsidR="00B46308">
        <w:rPr>
          <w:bCs/>
          <w:iCs/>
          <w:sz w:val="26"/>
          <w:szCs w:val="26"/>
        </w:rPr>
        <w:t>(</w:t>
      </w:r>
      <w:r w:rsidR="0038409A" w:rsidRPr="009E2C7B">
        <w:rPr>
          <w:bCs/>
          <w:iCs/>
          <w:sz w:val="26"/>
          <w:szCs w:val="26"/>
        </w:rPr>
        <w:t>Director of Academic Provision</w:t>
      </w:r>
      <w:r w:rsidR="00B46308">
        <w:rPr>
          <w:bCs/>
          <w:iCs/>
          <w:sz w:val="26"/>
          <w:szCs w:val="26"/>
        </w:rPr>
        <w:t>)</w:t>
      </w:r>
      <w:r w:rsidR="0038409A" w:rsidRPr="009E2C7B">
        <w:rPr>
          <w:bCs/>
          <w:iCs/>
          <w:sz w:val="26"/>
          <w:szCs w:val="26"/>
        </w:rPr>
        <w:t xml:space="preserve"> ensures the highest </w:t>
      </w:r>
      <w:r w:rsidR="0067330A">
        <w:rPr>
          <w:bCs/>
          <w:iCs/>
          <w:sz w:val="26"/>
          <w:szCs w:val="26"/>
        </w:rPr>
        <w:t xml:space="preserve">academic </w:t>
      </w:r>
      <w:r w:rsidR="0038409A" w:rsidRPr="009E2C7B">
        <w:rPr>
          <w:bCs/>
          <w:iCs/>
          <w:sz w:val="26"/>
          <w:szCs w:val="26"/>
        </w:rPr>
        <w:t xml:space="preserve">standards are </w:t>
      </w:r>
      <w:r w:rsidR="00E67E84">
        <w:rPr>
          <w:bCs/>
          <w:iCs/>
          <w:sz w:val="26"/>
          <w:szCs w:val="26"/>
        </w:rPr>
        <w:t>met</w:t>
      </w:r>
      <w:r w:rsidR="0038409A" w:rsidRPr="009E2C7B">
        <w:rPr>
          <w:bCs/>
          <w:iCs/>
          <w:sz w:val="26"/>
          <w:szCs w:val="26"/>
        </w:rPr>
        <w:t xml:space="preserve"> </w:t>
      </w:r>
      <w:r w:rsidR="00B46308">
        <w:rPr>
          <w:bCs/>
          <w:iCs/>
          <w:sz w:val="26"/>
          <w:szCs w:val="26"/>
        </w:rPr>
        <w:t xml:space="preserve">and the Principal of the Bury Grammar Primary Schools directs the work of the Kindergarten, </w:t>
      </w:r>
      <w:r w:rsidR="007533F6">
        <w:rPr>
          <w:bCs/>
          <w:iCs/>
          <w:sz w:val="26"/>
          <w:szCs w:val="26"/>
        </w:rPr>
        <w:t>Infants and Juniors. These five</w:t>
      </w:r>
      <w:r w:rsidR="00B46308">
        <w:rPr>
          <w:bCs/>
          <w:iCs/>
          <w:sz w:val="26"/>
          <w:szCs w:val="26"/>
        </w:rPr>
        <w:t xml:space="preserve"> colleagues make up the Directorate.</w:t>
      </w:r>
    </w:p>
    <w:p w14:paraId="5DA9B9B2" w14:textId="77777777" w:rsidR="009927DE" w:rsidRDefault="00B46308" w:rsidP="009927DE">
      <w:pPr>
        <w:jc w:val="both"/>
        <w:rPr>
          <w:bCs/>
          <w:iCs/>
          <w:sz w:val="26"/>
          <w:szCs w:val="26"/>
        </w:rPr>
      </w:pPr>
      <w:r>
        <w:rPr>
          <w:bCs/>
          <w:iCs/>
          <w:sz w:val="26"/>
          <w:szCs w:val="26"/>
        </w:rPr>
        <w:t>On the SLT t</w:t>
      </w:r>
      <w:r w:rsidR="00E67E84">
        <w:rPr>
          <w:bCs/>
          <w:iCs/>
          <w:sz w:val="26"/>
          <w:szCs w:val="26"/>
        </w:rPr>
        <w:t>here are two</w:t>
      </w:r>
      <w:r w:rsidR="0038409A" w:rsidRPr="009E2C7B">
        <w:rPr>
          <w:bCs/>
          <w:iCs/>
          <w:sz w:val="26"/>
          <w:szCs w:val="26"/>
        </w:rPr>
        <w:t xml:space="preserve"> Deputy Head</w:t>
      </w:r>
      <w:r w:rsidR="00E67E84">
        <w:rPr>
          <w:bCs/>
          <w:iCs/>
          <w:sz w:val="26"/>
          <w:szCs w:val="26"/>
        </w:rPr>
        <w:t>s</w:t>
      </w:r>
      <w:r w:rsidR="0038409A" w:rsidRPr="009E2C7B">
        <w:rPr>
          <w:bCs/>
          <w:iCs/>
          <w:sz w:val="26"/>
          <w:szCs w:val="26"/>
        </w:rPr>
        <w:t xml:space="preserve"> (Pastoral) </w:t>
      </w:r>
      <w:r w:rsidR="0067330A">
        <w:rPr>
          <w:bCs/>
          <w:iCs/>
          <w:sz w:val="26"/>
          <w:szCs w:val="26"/>
        </w:rPr>
        <w:t xml:space="preserve">in the Senior Schools </w:t>
      </w:r>
      <w:r w:rsidR="0038409A" w:rsidRPr="009E2C7B">
        <w:rPr>
          <w:bCs/>
          <w:iCs/>
          <w:sz w:val="26"/>
          <w:szCs w:val="26"/>
        </w:rPr>
        <w:t xml:space="preserve">who </w:t>
      </w:r>
      <w:r w:rsidR="00E67E84">
        <w:rPr>
          <w:bCs/>
          <w:iCs/>
          <w:sz w:val="26"/>
          <w:szCs w:val="26"/>
        </w:rPr>
        <w:t xml:space="preserve">are Designated Safeguarding Leads and </w:t>
      </w:r>
      <w:r w:rsidR="0038409A" w:rsidRPr="009E2C7B">
        <w:rPr>
          <w:bCs/>
          <w:iCs/>
          <w:sz w:val="26"/>
          <w:szCs w:val="26"/>
        </w:rPr>
        <w:t xml:space="preserve">oversee welfare and pastoral care in each school.  </w:t>
      </w:r>
      <w:r w:rsidR="00FE77D5">
        <w:rPr>
          <w:bCs/>
          <w:iCs/>
          <w:sz w:val="26"/>
          <w:szCs w:val="26"/>
        </w:rPr>
        <w:t xml:space="preserve">The day-to-day running of the School is overseen </w:t>
      </w:r>
      <w:r w:rsidR="0038409A" w:rsidRPr="009E2C7B">
        <w:rPr>
          <w:bCs/>
          <w:iCs/>
          <w:sz w:val="26"/>
          <w:szCs w:val="26"/>
        </w:rPr>
        <w:t>by the Deputy Head (</w:t>
      </w:r>
      <w:r w:rsidR="002E6865">
        <w:rPr>
          <w:bCs/>
          <w:iCs/>
          <w:sz w:val="26"/>
          <w:szCs w:val="26"/>
        </w:rPr>
        <w:t>Operations</w:t>
      </w:r>
      <w:r w:rsidR="0038409A" w:rsidRPr="009E2C7B">
        <w:rPr>
          <w:bCs/>
          <w:iCs/>
          <w:sz w:val="26"/>
          <w:szCs w:val="26"/>
        </w:rPr>
        <w:t>)</w:t>
      </w:r>
      <w:r w:rsidR="004A2737">
        <w:rPr>
          <w:bCs/>
          <w:iCs/>
          <w:sz w:val="26"/>
          <w:szCs w:val="26"/>
        </w:rPr>
        <w:t xml:space="preserve"> who also </w:t>
      </w:r>
      <w:r w:rsidR="00E67E84">
        <w:rPr>
          <w:bCs/>
          <w:iCs/>
          <w:sz w:val="26"/>
          <w:szCs w:val="26"/>
        </w:rPr>
        <w:t>supports the vital extra-curricular programme of the school</w:t>
      </w:r>
      <w:r w:rsidR="0038409A" w:rsidRPr="009E2C7B">
        <w:rPr>
          <w:bCs/>
          <w:iCs/>
          <w:sz w:val="26"/>
          <w:szCs w:val="26"/>
        </w:rPr>
        <w:t>.</w:t>
      </w:r>
      <w:r>
        <w:rPr>
          <w:bCs/>
          <w:iCs/>
          <w:sz w:val="26"/>
          <w:szCs w:val="26"/>
        </w:rPr>
        <w:t xml:space="preserve"> </w:t>
      </w:r>
      <w:r w:rsidR="00737D45">
        <w:rPr>
          <w:bCs/>
          <w:iCs/>
          <w:sz w:val="26"/>
          <w:szCs w:val="26"/>
        </w:rPr>
        <w:t xml:space="preserve"> </w:t>
      </w:r>
      <w:r>
        <w:rPr>
          <w:bCs/>
          <w:iCs/>
          <w:sz w:val="26"/>
          <w:szCs w:val="26"/>
        </w:rPr>
        <w:t xml:space="preserve">The new </w:t>
      </w:r>
      <w:r w:rsidR="007533F6">
        <w:rPr>
          <w:bCs/>
          <w:iCs/>
          <w:sz w:val="26"/>
          <w:szCs w:val="26"/>
        </w:rPr>
        <w:t>Primary Head (Deputy Principal of Primary</w:t>
      </w:r>
      <w:r>
        <w:rPr>
          <w:bCs/>
          <w:iCs/>
          <w:sz w:val="26"/>
          <w:szCs w:val="26"/>
        </w:rPr>
        <w:t xml:space="preserve">) will also join our Senior Leadership Team. </w:t>
      </w:r>
    </w:p>
    <w:p w14:paraId="5BD93E0C" w14:textId="77777777" w:rsidR="00D14444" w:rsidRDefault="00D14444" w:rsidP="009927DE">
      <w:pPr>
        <w:jc w:val="both"/>
        <w:rPr>
          <w:b/>
          <w:sz w:val="28"/>
          <w:szCs w:val="28"/>
          <w:lang w:val="en-US"/>
        </w:rPr>
      </w:pPr>
    </w:p>
    <w:p w14:paraId="61760EC3" w14:textId="77777777" w:rsidR="00D14444" w:rsidRDefault="00D14444" w:rsidP="009927DE">
      <w:pPr>
        <w:jc w:val="both"/>
        <w:rPr>
          <w:b/>
          <w:sz w:val="28"/>
          <w:szCs w:val="28"/>
          <w:lang w:val="en-US"/>
        </w:rPr>
      </w:pPr>
    </w:p>
    <w:p w14:paraId="2BC7E6D9" w14:textId="382E40BB" w:rsidR="0038409A" w:rsidRPr="009927DE" w:rsidRDefault="0038409A" w:rsidP="009927DE">
      <w:pPr>
        <w:jc w:val="both"/>
        <w:rPr>
          <w:bCs/>
          <w:iCs/>
          <w:sz w:val="26"/>
          <w:szCs w:val="26"/>
        </w:rPr>
      </w:pPr>
      <w:r w:rsidRPr="009E2C7B">
        <w:rPr>
          <w:b/>
          <w:sz w:val="28"/>
          <w:szCs w:val="28"/>
          <w:lang w:val="en-US"/>
        </w:rPr>
        <w:lastRenderedPageBreak/>
        <w:t>FACILITIES</w:t>
      </w:r>
    </w:p>
    <w:p w14:paraId="7E8D4C66" w14:textId="77777777" w:rsidR="004570D8" w:rsidRPr="004570D8" w:rsidRDefault="004570D8" w:rsidP="00D51320">
      <w:pPr>
        <w:pStyle w:val="NoSpacing"/>
        <w:jc w:val="both"/>
        <w:rPr>
          <w:sz w:val="28"/>
          <w:szCs w:val="28"/>
          <w:lang w:val="en-US"/>
        </w:rPr>
      </w:pPr>
      <w:r w:rsidRPr="004570D8">
        <w:rPr>
          <w:sz w:val="28"/>
          <w:szCs w:val="28"/>
          <w:lang w:val="en-US"/>
        </w:rPr>
        <w:t>Bury Grammar</w:t>
      </w:r>
      <w:r>
        <w:rPr>
          <w:sz w:val="28"/>
          <w:szCs w:val="28"/>
          <w:lang w:val="en-US"/>
        </w:rPr>
        <w:t xml:space="preserve"> School </w:t>
      </w:r>
      <w:proofErr w:type="gramStart"/>
      <w:r>
        <w:rPr>
          <w:sz w:val="28"/>
          <w:szCs w:val="28"/>
          <w:lang w:val="en-US"/>
        </w:rPr>
        <w:t>dates back to</w:t>
      </w:r>
      <w:proofErr w:type="gramEnd"/>
      <w:r>
        <w:rPr>
          <w:sz w:val="28"/>
          <w:szCs w:val="28"/>
          <w:lang w:val="en-US"/>
        </w:rPr>
        <w:t xml:space="preserve"> 1570 but the current campus was established in 1903 and is located in a leafy, 45-acre estate in Bury, Lancashire.</w:t>
      </w:r>
      <w:r w:rsidR="00D51320">
        <w:rPr>
          <w:sz w:val="28"/>
          <w:szCs w:val="28"/>
          <w:lang w:val="en-US"/>
        </w:rPr>
        <w:t xml:space="preserve">  </w:t>
      </w:r>
      <w:r>
        <w:rPr>
          <w:sz w:val="28"/>
          <w:szCs w:val="28"/>
          <w:lang w:val="en-US"/>
        </w:rPr>
        <w:t xml:space="preserve">Although much of our Girls’ Senior School </w:t>
      </w:r>
      <w:proofErr w:type="gramStart"/>
      <w:r>
        <w:rPr>
          <w:sz w:val="28"/>
          <w:szCs w:val="28"/>
          <w:lang w:val="en-US"/>
        </w:rPr>
        <w:t>dates back to</w:t>
      </w:r>
      <w:proofErr w:type="gramEnd"/>
      <w:r>
        <w:rPr>
          <w:sz w:val="28"/>
          <w:szCs w:val="28"/>
          <w:lang w:val="en-US"/>
        </w:rPr>
        <w:t xml:space="preserve"> 1903, we have added to the estate in almost every decade since, ensuring that the School provides a sense of grandeur and tradition along with leading-edge architecture and facilities to all our pupils.  The estate allows the School to offer extensive sporting and enrichment activities to all our pupils and provides an ideal learning environment for all academic subjects.</w:t>
      </w:r>
    </w:p>
    <w:p w14:paraId="1FC39945" w14:textId="77777777" w:rsidR="004570D8" w:rsidRDefault="004570D8" w:rsidP="004570D8">
      <w:pPr>
        <w:pStyle w:val="NoSpacing"/>
        <w:rPr>
          <w:b/>
          <w:sz w:val="28"/>
          <w:szCs w:val="28"/>
          <w:lang w:val="en-US"/>
        </w:rPr>
      </w:pPr>
    </w:p>
    <w:p w14:paraId="207CCF61" w14:textId="77777777" w:rsidR="004570D8" w:rsidRDefault="00750200" w:rsidP="004570D8">
      <w:pPr>
        <w:pStyle w:val="NoSpacing"/>
        <w:rPr>
          <w:b/>
          <w:sz w:val="28"/>
          <w:szCs w:val="28"/>
          <w:lang w:val="en-US"/>
        </w:rPr>
      </w:pPr>
      <w:r>
        <w:rPr>
          <w:noProof/>
        </w:rPr>
        <w:drawing>
          <wp:inline distT="0" distB="0" distL="0" distR="0" wp14:anchorId="09BC96DB" wp14:editId="5A994B35">
            <wp:extent cx="2415540" cy="1432462"/>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4">
                      <a:extLst>
                        <a:ext uri="{28A0092B-C50C-407E-A947-70E740481C1C}">
                          <a14:useLocalDpi xmlns:a14="http://schemas.microsoft.com/office/drawing/2010/main" val="0"/>
                        </a:ext>
                      </a:extLst>
                    </a:blip>
                    <a:stretch>
                      <a:fillRect/>
                    </a:stretch>
                  </pic:blipFill>
                  <pic:spPr>
                    <a:xfrm>
                      <a:off x="0" y="0"/>
                      <a:ext cx="2415540" cy="1432462"/>
                    </a:xfrm>
                    <a:prstGeom prst="rect">
                      <a:avLst/>
                    </a:prstGeom>
                  </pic:spPr>
                </pic:pic>
              </a:graphicData>
            </a:graphic>
          </wp:inline>
        </w:drawing>
      </w:r>
      <w:r w:rsidRPr="5C52E62E">
        <w:rPr>
          <w:b/>
          <w:bCs/>
          <w:sz w:val="28"/>
          <w:szCs w:val="28"/>
          <w:lang w:val="en-US"/>
        </w:rPr>
        <w:t xml:space="preserve">   </w:t>
      </w:r>
      <w:r>
        <w:rPr>
          <w:noProof/>
        </w:rPr>
        <w:drawing>
          <wp:inline distT="0" distB="0" distL="0" distR="0" wp14:anchorId="00C20F39" wp14:editId="4E775B25">
            <wp:extent cx="2324100" cy="14109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5">
                      <a:extLst>
                        <a:ext uri="{28A0092B-C50C-407E-A947-70E740481C1C}">
                          <a14:useLocalDpi xmlns:a14="http://schemas.microsoft.com/office/drawing/2010/main" val="0"/>
                        </a:ext>
                      </a:extLst>
                    </a:blip>
                    <a:stretch>
                      <a:fillRect/>
                    </a:stretch>
                  </pic:blipFill>
                  <pic:spPr>
                    <a:xfrm>
                      <a:off x="0" y="0"/>
                      <a:ext cx="2324100" cy="1410970"/>
                    </a:xfrm>
                    <a:prstGeom prst="rect">
                      <a:avLst/>
                    </a:prstGeom>
                  </pic:spPr>
                </pic:pic>
              </a:graphicData>
            </a:graphic>
          </wp:inline>
        </w:drawing>
      </w:r>
      <w:r w:rsidRPr="5C52E62E">
        <w:rPr>
          <w:b/>
          <w:bCs/>
          <w:sz w:val="28"/>
          <w:szCs w:val="28"/>
          <w:lang w:val="en-US"/>
        </w:rPr>
        <w:t xml:space="preserve">  </w:t>
      </w:r>
      <w:r>
        <w:rPr>
          <w:noProof/>
        </w:rPr>
        <w:drawing>
          <wp:inline distT="0" distB="0" distL="0" distR="0" wp14:anchorId="7ACFFB09" wp14:editId="5B249C13">
            <wp:extent cx="2286000" cy="13989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6">
                      <a:extLst>
                        <a:ext uri="{28A0092B-C50C-407E-A947-70E740481C1C}">
                          <a14:useLocalDpi xmlns:a14="http://schemas.microsoft.com/office/drawing/2010/main" val="0"/>
                        </a:ext>
                      </a:extLst>
                    </a:blip>
                    <a:stretch>
                      <a:fillRect/>
                    </a:stretch>
                  </pic:blipFill>
                  <pic:spPr>
                    <a:xfrm>
                      <a:off x="0" y="0"/>
                      <a:ext cx="2286000" cy="1398905"/>
                    </a:xfrm>
                    <a:prstGeom prst="rect">
                      <a:avLst/>
                    </a:prstGeom>
                  </pic:spPr>
                </pic:pic>
              </a:graphicData>
            </a:graphic>
          </wp:inline>
        </w:drawing>
      </w:r>
    </w:p>
    <w:p w14:paraId="0562CB0E" w14:textId="77777777" w:rsidR="004570D8" w:rsidRPr="004570D8" w:rsidRDefault="004570D8" w:rsidP="004570D8">
      <w:pPr>
        <w:pStyle w:val="NoSpacing"/>
        <w:rPr>
          <w:b/>
          <w:sz w:val="28"/>
          <w:szCs w:val="28"/>
          <w:lang w:val="en-US"/>
        </w:rPr>
      </w:pPr>
    </w:p>
    <w:p w14:paraId="34CE0A41" w14:textId="77777777" w:rsidR="0038409A" w:rsidRPr="0038409A" w:rsidRDefault="004570D8" w:rsidP="009E2C7B">
      <w:pPr>
        <w:jc w:val="center"/>
        <w:rPr>
          <w:b/>
          <w:lang w:val="en-US"/>
        </w:rPr>
      </w:pPr>
      <w:r>
        <w:rPr>
          <w:noProof/>
        </w:rPr>
        <w:drawing>
          <wp:inline distT="0" distB="0" distL="0" distR="0" wp14:anchorId="52222876" wp14:editId="6666EA3E">
            <wp:extent cx="7254242" cy="5223052"/>
            <wp:effectExtent l="0" t="0" r="3810" b="0"/>
            <wp:docPr id="3" name="Picture 3" descr="https://resources.finalsite.net/images/f_auto,q_auto/v1566310283/burygrammarcom/fn9gulcr4cdy7mjg6nqi/Our-Estate-at-a-glance-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7">
                      <a:extLst>
                        <a:ext uri="{28A0092B-C50C-407E-A947-70E740481C1C}">
                          <a14:useLocalDpi xmlns:a14="http://schemas.microsoft.com/office/drawing/2010/main" val="0"/>
                        </a:ext>
                      </a:extLst>
                    </a:blip>
                    <a:stretch>
                      <a:fillRect/>
                    </a:stretch>
                  </pic:blipFill>
                  <pic:spPr>
                    <a:xfrm>
                      <a:off x="0" y="0"/>
                      <a:ext cx="7254242" cy="5223052"/>
                    </a:xfrm>
                    <a:prstGeom prst="rect">
                      <a:avLst/>
                    </a:prstGeom>
                  </pic:spPr>
                </pic:pic>
              </a:graphicData>
            </a:graphic>
          </wp:inline>
        </w:drawing>
      </w:r>
    </w:p>
    <w:p w14:paraId="3477E886" w14:textId="77777777" w:rsidR="0038409A" w:rsidRPr="0038409A" w:rsidRDefault="00750200" w:rsidP="0038409A">
      <w:pPr>
        <w:rPr>
          <w:b/>
          <w:lang w:val="en-US"/>
        </w:rPr>
      </w:pPr>
      <w:r>
        <w:rPr>
          <w:noProof/>
        </w:rPr>
        <w:drawing>
          <wp:inline distT="0" distB="0" distL="0" distR="0" wp14:anchorId="337DE65C" wp14:editId="06211CA4">
            <wp:extent cx="1996527" cy="131826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96527" cy="1318260"/>
                    </a:xfrm>
                    <a:prstGeom prst="rect">
                      <a:avLst/>
                    </a:prstGeom>
                  </pic:spPr>
                </pic:pic>
              </a:graphicData>
            </a:graphic>
          </wp:inline>
        </w:drawing>
      </w:r>
      <w:r w:rsidRPr="5C52E62E">
        <w:rPr>
          <w:b/>
          <w:bCs/>
          <w:lang w:val="en-US"/>
        </w:rPr>
        <w:t xml:space="preserve">  </w:t>
      </w:r>
      <w:r>
        <w:rPr>
          <w:noProof/>
        </w:rPr>
        <w:drawing>
          <wp:inline distT="0" distB="0" distL="0" distR="0" wp14:anchorId="3B5E7E7A" wp14:editId="6AE92DA5">
            <wp:extent cx="3049200" cy="1321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9" cstate="print">
                      <a:extLst>
                        <a:ext uri="{28A0092B-C50C-407E-A947-70E740481C1C}">
                          <a14:useLocalDpi xmlns:a14="http://schemas.microsoft.com/office/drawing/2010/main" val="0"/>
                        </a:ext>
                      </a:extLst>
                    </a:blip>
                    <a:stretch>
                      <a:fillRect/>
                    </a:stretch>
                  </pic:blipFill>
                  <pic:spPr>
                    <a:xfrm rot="10800000" flipV="1">
                      <a:off x="0" y="0"/>
                      <a:ext cx="3049200" cy="1321200"/>
                    </a:xfrm>
                    <a:prstGeom prst="rect">
                      <a:avLst/>
                    </a:prstGeom>
                  </pic:spPr>
                </pic:pic>
              </a:graphicData>
            </a:graphic>
          </wp:inline>
        </w:drawing>
      </w:r>
      <w:r w:rsidRPr="5C52E62E">
        <w:rPr>
          <w:b/>
          <w:bCs/>
          <w:lang w:val="en-US"/>
        </w:rPr>
        <w:t xml:space="preserve">  </w:t>
      </w:r>
      <w:r>
        <w:rPr>
          <w:noProof/>
        </w:rPr>
        <w:drawing>
          <wp:inline distT="0" distB="0" distL="0" distR="0" wp14:anchorId="108BB82E" wp14:editId="56B16630">
            <wp:extent cx="2057400" cy="1304119"/>
            <wp:effectExtent l="0" t="0" r="0" b="0"/>
            <wp:docPr id="20" name="Picture 20" descr="https://resources.finalsite.net/images/f_auto,q_auto,t_image_size_2/v1574177305/burygrammarcom/unztrjyqa5qx8erzowst/_DSC8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57400" cy="1304119"/>
                    </a:xfrm>
                    <a:prstGeom prst="rect">
                      <a:avLst/>
                    </a:prstGeom>
                  </pic:spPr>
                </pic:pic>
              </a:graphicData>
            </a:graphic>
          </wp:inline>
        </w:drawing>
      </w:r>
    </w:p>
    <w:p w14:paraId="583C8FBF" w14:textId="77777777" w:rsidR="007533CD" w:rsidRDefault="00283556" w:rsidP="007533CD">
      <w:pPr>
        <w:rPr>
          <w:b/>
          <w:sz w:val="28"/>
          <w:szCs w:val="28"/>
          <w:lang w:val="en-US"/>
        </w:rPr>
      </w:pPr>
      <w:r>
        <w:rPr>
          <w:b/>
          <w:sz w:val="28"/>
          <w:szCs w:val="28"/>
          <w:lang w:val="en-US"/>
        </w:rPr>
        <w:br w:type="page"/>
      </w:r>
      <w:r w:rsidR="0038409A" w:rsidRPr="009E2C7B">
        <w:rPr>
          <w:b/>
          <w:sz w:val="28"/>
          <w:szCs w:val="28"/>
          <w:lang w:val="en-US"/>
        </w:rPr>
        <w:lastRenderedPageBreak/>
        <w:t>HOW TO GET TO BGS</w:t>
      </w:r>
    </w:p>
    <w:p w14:paraId="60C6F3F9" w14:textId="77777777" w:rsidR="0038409A" w:rsidRPr="007533CD" w:rsidRDefault="0038409A" w:rsidP="007533CD">
      <w:pPr>
        <w:rPr>
          <w:b/>
          <w:sz w:val="28"/>
          <w:szCs w:val="28"/>
          <w:lang w:val="en-US"/>
        </w:rPr>
      </w:pPr>
      <w:r w:rsidRPr="009E2C7B">
        <w:rPr>
          <w:sz w:val="28"/>
          <w:szCs w:val="28"/>
        </w:rPr>
        <w:t>Our Schools are based in the heart of the Lancashire countryside in the centre of Bury and are very easy to reach with the M66, M60 and M62 just minutes away.  It is a five-minute walk from the Bury Interchange.</w:t>
      </w:r>
    </w:p>
    <w:p w14:paraId="62EBF3C5" w14:textId="77777777" w:rsidR="0038409A" w:rsidRPr="0038409A" w:rsidRDefault="0038409A" w:rsidP="0038409A"/>
    <w:p w14:paraId="6D98A12B" w14:textId="77777777" w:rsidR="0038409A" w:rsidRPr="0038409A" w:rsidRDefault="0038409A" w:rsidP="0038409A"/>
    <w:p w14:paraId="2946DB82" w14:textId="77777777" w:rsidR="0038409A" w:rsidRPr="0038409A" w:rsidRDefault="0038409A" w:rsidP="0038409A"/>
    <w:p w14:paraId="5997CC1D" w14:textId="77777777" w:rsidR="0038409A" w:rsidRPr="0038409A" w:rsidRDefault="0038409A" w:rsidP="009E2C7B">
      <w:pPr>
        <w:jc w:val="center"/>
      </w:pPr>
      <w:r>
        <w:rPr>
          <w:noProof/>
        </w:rPr>
        <w:drawing>
          <wp:inline distT="0" distB="0" distL="0" distR="0" wp14:anchorId="56A99AFA" wp14:editId="66BE1314">
            <wp:extent cx="6460104" cy="4770406"/>
            <wp:effectExtent l="0" t="0" r="0" b="0"/>
            <wp:docPr id="167" name="Picture 167" descr="C:\Users\acloke\AppData\Local\Microsoft\Windows\INetCache\Content.Outlook\S93VAP1L\BGS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pic:nvPicPr>
                  <pic:blipFill>
                    <a:blip r:embed="rId31">
                      <a:extLst>
                        <a:ext uri="{28A0092B-C50C-407E-A947-70E740481C1C}">
                          <a14:useLocalDpi xmlns:a14="http://schemas.microsoft.com/office/drawing/2010/main" val="0"/>
                        </a:ext>
                      </a:extLst>
                    </a:blip>
                    <a:stretch>
                      <a:fillRect/>
                    </a:stretch>
                  </pic:blipFill>
                  <pic:spPr>
                    <a:xfrm>
                      <a:off x="0" y="0"/>
                      <a:ext cx="6460104" cy="4770406"/>
                    </a:xfrm>
                    <a:prstGeom prst="rect">
                      <a:avLst/>
                    </a:prstGeom>
                  </pic:spPr>
                </pic:pic>
              </a:graphicData>
            </a:graphic>
          </wp:inline>
        </w:drawing>
      </w:r>
    </w:p>
    <w:p w14:paraId="110FFD37" w14:textId="77777777" w:rsidR="0038409A" w:rsidRPr="0038409A" w:rsidRDefault="0038409A" w:rsidP="0038409A">
      <w:pPr>
        <w:rPr>
          <w:b/>
          <w:lang w:val="en-US"/>
        </w:rPr>
      </w:pPr>
    </w:p>
    <w:p w14:paraId="6B699379" w14:textId="77777777" w:rsidR="0038409A" w:rsidRPr="0038409A" w:rsidRDefault="0038409A" w:rsidP="0038409A">
      <w:pPr>
        <w:rPr>
          <w:b/>
          <w:lang w:val="en-US"/>
        </w:rPr>
      </w:pPr>
    </w:p>
    <w:p w14:paraId="3FE9F23F" w14:textId="77777777" w:rsidR="0038409A" w:rsidRPr="0038409A" w:rsidRDefault="0038409A" w:rsidP="0038409A">
      <w:pPr>
        <w:rPr>
          <w:b/>
          <w:lang w:val="en-US"/>
        </w:rPr>
      </w:pPr>
      <w:r w:rsidRPr="0038409A">
        <w:rPr>
          <w:b/>
          <w:lang w:val="en-US"/>
        </w:rPr>
        <w:br w:type="page"/>
      </w:r>
    </w:p>
    <w:p w14:paraId="1A835BBC" w14:textId="77777777" w:rsidR="006F39DE" w:rsidRPr="002B120E" w:rsidRDefault="006F39DE" w:rsidP="006F39DE">
      <w:pPr>
        <w:pBdr>
          <w:top w:val="single" w:sz="4" w:space="1" w:color="auto"/>
          <w:left w:val="single" w:sz="4" w:space="4" w:color="auto"/>
          <w:bottom w:val="single" w:sz="4" w:space="1" w:color="auto"/>
          <w:right w:val="single" w:sz="4" w:space="4" w:color="auto"/>
        </w:pBdr>
        <w:shd w:val="clear" w:color="auto" w:fill="00B0F0"/>
        <w:jc w:val="center"/>
        <w:rPr>
          <w:rFonts w:cstheme="minorHAnsi"/>
          <w:sz w:val="28"/>
          <w:szCs w:val="28"/>
        </w:rPr>
      </w:pPr>
      <w:r w:rsidRPr="002B120E">
        <w:rPr>
          <w:rFonts w:cstheme="minorHAnsi"/>
          <w:sz w:val="28"/>
          <w:szCs w:val="28"/>
        </w:rPr>
        <w:lastRenderedPageBreak/>
        <w:t>Bury Grammar School is a leading academic institution and the school of first choice for pupils, parents and staff in the area.</w:t>
      </w:r>
    </w:p>
    <w:p w14:paraId="007C242D" w14:textId="77777777" w:rsidR="00BE005A" w:rsidRDefault="00BE005A" w:rsidP="009E2C7B">
      <w:pPr>
        <w:jc w:val="center"/>
        <w:rPr>
          <w:b/>
          <w:sz w:val="24"/>
          <w:szCs w:val="24"/>
          <w:lang w:val="en-US"/>
        </w:rPr>
      </w:pPr>
    </w:p>
    <w:p w14:paraId="7818D660" w14:textId="3D47A470" w:rsidR="0038409A" w:rsidRDefault="0038409A" w:rsidP="009E2C7B">
      <w:pPr>
        <w:jc w:val="center"/>
        <w:rPr>
          <w:b/>
          <w:sz w:val="24"/>
          <w:szCs w:val="24"/>
          <w:lang w:val="en-US"/>
        </w:rPr>
      </w:pPr>
      <w:r w:rsidRPr="00F51968">
        <w:rPr>
          <w:b/>
          <w:sz w:val="24"/>
          <w:szCs w:val="24"/>
          <w:lang w:val="en-US"/>
        </w:rPr>
        <w:t xml:space="preserve">BURY GRAMMAR SCHOOL IS CURRENTLY SEEKING TO APPOINT </w:t>
      </w:r>
      <w:r w:rsidR="0074458F" w:rsidRPr="00F51968">
        <w:rPr>
          <w:b/>
          <w:sz w:val="24"/>
          <w:szCs w:val="24"/>
          <w:lang w:val="en-US"/>
        </w:rPr>
        <w:t>A</w:t>
      </w:r>
    </w:p>
    <w:p w14:paraId="1E416DFD" w14:textId="4F2540BA" w:rsidR="007A768D" w:rsidRDefault="007A768D" w:rsidP="009E2C7B">
      <w:pPr>
        <w:jc w:val="center"/>
        <w:rPr>
          <w:b/>
          <w:sz w:val="24"/>
          <w:szCs w:val="24"/>
          <w:lang w:val="en-US"/>
        </w:rPr>
      </w:pPr>
    </w:p>
    <w:p w14:paraId="6330F3CA" w14:textId="44E46A97" w:rsidR="007A768D" w:rsidRPr="00734B1E" w:rsidRDefault="007A768D" w:rsidP="009E2C7B">
      <w:pPr>
        <w:jc w:val="center"/>
        <w:rPr>
          <w:b/>
          <w:sz w:val="40"/>
          <w:szCs w:val="40"/>
          <w:u w:val="single"/>
          <w:lang w:val="en-US"/>
        </w:rPr>
      </w:pPr>
      <w:r w:rsidRPr="00734B1E">
        <w:rPr>
          <w:b/>
          <w:sz w:val="40"/>
          <w:szCs w:val="40"/>
          <w:u w:val="single"/>
          <w:lang w:val="en-US"/>
        </w:rPr>
        <w:t>Head of Development</w:t>
      </w:r>
    </w:p>
    <w:p w14:paraId="19BE7CF9" w14:textId="77777777" w:rsidR="0015188C" w:rsidRDefault="0015188C" w:rsidP="00734B1E">
      <w:pPr>
        <w:jc w:val="both"/>
        <w:rPr>
          <w:bCs/>
          <w:sz w:val="26"/>
          <w:szCs w:val="26"/>
        </w:rPr>
      </w:pPr>
    </w:p>
    <w:p w14:paraId="3181DE43" w14:textId="1B90B6B8" w:rsidR="00734B1E" w:rsidRPr="000D4154" w:rsidRDefault="00734B1E" w:rsidP="00734B1E">
      <w:pPr>
        <w:jc w:val="both"/>
        <w:rPr>
          <w:bCs/>
          <w:sz w:val="24"/>
          <w:szCs w:val="24"/>
        </w:rPr>
      </w:pPr>
      <w:r w:rsidRPr="000D4154">
        <w:rPr>
          <w:bCs/>
          <w:sz w:val="24"/>
          <w:szCs w:val="24"/>
        </w:rPr>
        <w:t>Founded in 1570, Bury Grammar School is an independent day school for pupils aged 3 to 18 years from all backgrounds. Our Founders’ ethos was to create a school where children from all backgrounds would thrive, and we are still true to this ethos today. Our successful means tested bursary programme ensures diversity in our pupil population through offering financial support to those families for whom an independent school education would otherwise be unattainable. Our bursaries are funded from our endowment funds, donations and from general fee income. Currently 1 in 9 senior school pupils receive means tested support and the average bursary is 80% of the fees.</w:t>
      </w:r>
    </w:p>
    <w:p w14:paraId="5E386D2E" w14:textId="77777777" w:rsidR="00734B1E" w:rsidRPr="000D4154" w:rsidRDefault="00734B1E" w:rsidP="00734B1E">
      <w:pPr>
        <w:jc w:val="both"/>
        <w:rPr>
          <w:bCs/>
          <w:sz w:val="24"/>
          <w:szCs w:val="24"/>
        </w:rPr>
      </w:pPr>
    </w:p>
    <w:p w14:paraId="35C16A6F" w14:textId="77777777" w:rsidR="00734B1E" w:rsidRPr="000D4154" w:rsidRDefault="00734B1E" w:rsidP="00734B1E">
      <w:pPr>
        <w:jc w:val="both"/>
        <w:rPr>
          <w:bCs/>
          <w:sz w:val="24"/>
          <w:szCs w:val="24"/>
        </w:rPr>
      </w:pPr>
      <w:r w:rsidRPr="000D4154">
        <w:rPr>
          <w:bCs/>
          <w:sz w:val="24"/>
          <w:szCs w:val="24"/>
        </w:rPr>
        <w:t xml:space="preserve">The School has in place a small, established and highly successful Development Team, led by the Head of Development. Recent campaigns include the Sports Campaign and the 450 Bursary Campaign, both of which raised considerable funds for the School. </w:t>
      </w:r>
    </w:p>
    <w:p w14:paraId="581CED4E" w14:textId="77777777" w:rsidR="00734B1E" w:rsidRPr="000D4154" w:rsidRDefault="00734B1E" w:rsidP="00734B1E">
      <w:pPr>
        <w:jc w:val="both"/>
        <w:rPr>
          <w:bCs/>
          <w:sz w:val="24"/>
          <w:szCs w:val="24"/>
        </w:rPr>
      </w:pPr>
    </w:p>
    <w:p w14:paraId="68C8A007" w14:textId="77777777" w:rsidR="00734B1E" w:rsidRPr="000D4154" w:rsidRDefault="00734B1E" w:rsidP="00734B1E">
      <w:pPr>
        <w:jc w:val="both"/>
        <w:rPr>
          <w:bCs/>
          <w:sz w:val="24"/>
          <w:szCs w:val="24"/>
        </w:rPr>
      </w:pPr>
      <w:r w:rsidRPr="000D4154">
        <w:rPr>
          <w:bCs/>
          <w:sz w:val="24"/>
          <w:szCs w:val="24"/>
        </w:rPr>
        <w:t xml:space="preserve">Due to the retirement of the current Head of Development we are seeking to appoint a new individual to this role; someone with drive and energy who can continue to develop and progress the outstanding work we have seen from the Development Team over the past several years. The School has strong links with donors, Trusts and friends of the School and is now ready to embark on a new and exciting next stage of development. The School has recently invested in a new database and CRM package, </w:t>
      </w:r>
      <w:proofErr w:type="spellStart"/>
      <w:r w:rsidRPr="000D4154">
        <w:rPr>
          <w:bCs/>
          <w:sz w:val="24"/>
          <w:szCs w:val="24"/>
        </w:rPr>
        <w:t>ToucanTech</w:t>
      </w:r>
      <w:proofErr w:type="spellEnd"/>
      <w:r w:rsidRPr="000D4154">
        <w:rPr>
          <w:bCs/>
          <w:sz w:val="24"/>
          <w:szCs w:val="24"/>
        </w:rPr>
        <w:t xml:space="preserve"> software, through which we aim to become even more connected to our BGS community and to maximise the benefits of this for all. </w:t>
      </w:r>
    </w:p>
    <w:p w14:paraId="73B00C73" w14:textId="77777777" w:rsidR="00734B1E" w:rsidRPr="000D4154" w:rsidRDefault="00734B1E" w:rsidP="00734B1E">
      <w:pPr>
        <w:jc w:val="both"/>
        <w:rPr>
          <w:bCs/>
          <w:sz w:val="24"/>
          <w:szCs w:val="24"/>
        </w:rPr>
      </w:pPr>
    </w:p>
    <w:p w14:paraId="43DA84CC" w14:textId="77777777" w:rsidR="00734B1E" w:rsidRPr="000D4154" w:rsidRDefault="00734B1E" w:rsidP="00734B1E">
      <w:pPr>
        <w:jc w:val="both"/>
        <w:rPr>
          <w:bCs/>
          <w:sz w:val="24"/>
          <w:szCs w:val="24"/>
        </w:rPr>
      </w:pPr>
      <w:r w:rsidRPr="000D4154">
        <w:rPr>
          <w:bCs/>
          <w:sz w:val="24"/>
          <w:szCs w:val="24"/>
        </w:rPr>
        <w:t xml:space="preserve">Cultivating, </w:t>
      </w:r>
      <w:proofErr w:type="gramStart"/>
      <w:r w:rsidRPr="000D4154">
        <w:rPr>
          <w:bCs/>
          <w:sz w:val="24"/>
          <w:szCs w:val="24"/>
        </w:rPr>
        <w:t>maintaining</w:t>
      </w:r>
      <w:proofErr w:type="gramEnd"/>
      <w:r w:rsidRPr="000D4154">
        <w:rPr>
          <w:bCs/>
          <w:sz w:val="24"/>
          <w:szCs w:val="24"/>
        </w:rPr>
        <w:t xml:space="preserve"> and leading high-quality relationships with donors who are capable of making transformational gifts to the School is a key element of the role as is continuing to instil a culture of philanthropy across the School and wider BGS community. Improving alumni engagement, large event management and setting strategy for the department are also key. As the leader of this important area of school life, the Head of Development will report directly to the Bursar with input from the Principal and Headmaster.</w:t>
      </w:r>
    </w:p>
    <w:p w14:paraId="31256B0A" w14:textId="77777777" w:rsidR="00734B1E" w:rsidRPr="000D4154" w:rsidRDefault="00734B1E" w:rsidP="00734B1E">
      <w:pPr>
        <w:jc w:val="both"/>
        <w:rPr>
          <w:bCs/>
          <w:sz w:val="24"/>
          <w:szCs w:val="24"/>
        </w:rPr>
      </w:pPr>
    </w:p>
    <w:p w14:paraId="03882BD0" w14:textId="367DC274" w:rsidR="00734B1E" w:rsidRDefault="00734B1E" w:rsidP="00734B1E">
      <w:pPr>
        <w:jc w:val="both"/>
        <w:rPr>
          <w:bCs/>
          <w:sz w:val="24"/>
          <w:szCs w:val="24"/>
        </w:rPr>
      </w:pPr>
      <w:r w:rsidRPr="000D4154">
        <w:rPr>
          <w:bCs/>
          <w:sz w:val="24"/>
          <w:szCs w:val="24"/>
        </w:rPr>
        <w:t>Bury Grammar School and the Development Team have thrived over recent years and this position offers an opportunity to continue to drive change. The postholder will take further steps to ensure that this department is fully integrated into school life and that it serves past, current and future pupils and members of the BGS community.</w:t>
      </w:r>
    </w:p>
    <w:p w14:paraId="11999FA7" w14:textId="4D8E9665" w:rsidR="00DE7408" w:rsidRDefault="00DE7408" w:rsidP="00734B1E">
      <w:pPr>
        <w:jc w:val="both"/>
        <w:rPr>
          <w:bCs/>
          <w:sz w:val="24"/>
          <w:szCs w:val="24"/>
        </w:rPr>
      </w:pPr>
    </w:p>
    <w:p w14:paraId="722C7A87" w14:textId="731A9A45" w:rsidR="00DE7408" w:rsidRPr="000D4154" w:rsidRDefault="00DE7408" w:rsidP="00734B1E">
      <w:pPr>
        <w:jc w:val="both"/>
        <w:rPr>
          <w:bCs/>
          <w:sz w:val="24"/>
          <w:szCs w:val="24"/>
        </w:rPr>
      </w:pPr>
      <w:r>
        <w:rPr>
          <w:bCs/>
          <w:sz w:val="24"/>
          <w:szCs w:val="24"/>
        </w:rPr>
        <w:t>Ideally,</w:t>
      </w:r>
      <w:r w:rsidR="00BA0EBF">
        <w:rPr>
          <w:bCs/>
          <w:sz w:val="24"/>
          <w:szCs w:val="24"/>
        </w:rPr>
        <w:t xml:space="preserve"> the candidate will be working 37.5 hours per week, Monday to Friday</w:t>
      </w:r>
      <w:r w:rsidR="00077D90">
        <w:rPr>
          <w:bCs/>
          <w:sz w:val="24"/>
          <w:szCs w:val="24"/>
        </w:rPr>
        <w:t xml:space="preserve"> working throughout the year including the school holidays.  The school would be willing to consider </w:t>
      </w:r>
      <w:r w:rsidR="00A21580">
        <w:rPr>
          <w:bCs/>
          <w:sz w:val="24"/>
          <w:szCs w:val="24"/>
        </w:rPr>
        <w:t>part time working for the post.</w:t>
      </w:r>
    </w:p>
    <w:p w14:paraId="1A05817D" w14:textId="56311EB8" w:rsidR="00734B1E" w:rsidRDefault="00734B1E" w:rsidP="00734B1E">
      <w:pPr>
        <w:jc w:val="both"/>
        <w:rPr>
          <w:b/>
          <w:bCs/>
          <w:sz w:val="28"/>
        </w:rPr>
      </w:pPr>
    </w:p>
    <w:p w14:paraId="7FE8B1D5" w14:textId="516A18C0" w:rsidR="000D4154" w:rsidRDefault="000D4154" w:rsidP="00734B1E">
      <w:pPr>
        <w:jc w:val="both"/>
        <w:rPr>
          <w:b/>
          <w:bCs/>
          <w:sz w:val="28"/>
        </w:rPr>
      </w:pPr>
    </w:p>
    <w:p w14:paraId="6E444ED2" w14:textId="77777777" w:rsidR="00A21580" w:rsidRDefault="00A21580" w:rsidP="00734B1E">
      <w:pPr>
        <w:jc w:val="both"/>
        <w:rPr>
          <w:b/>
          <w:bCs/>
          <w:sz w:val="28"/>
        </w:rPr>
      </w:pPr>
    </w:p>
    <w:p w14:paraId="6B7D2C0B" w14:textId="77777777" w:rsidR="000D4154" w:rsidRPr="006501A6" w:rsidRDefault="000D4154" w:rsidP="00734B1E">
      <w:pPr>
        <w:jc w:val="both"/>
        <w:rPr>
          <w:b/>
          <w:bCs/>
          <w:sz w:val="28"/>
        </w:rPr>
      </w:pPr>
    </w:p>
    <w:p w14:paraId="6EE1D720" w14:textId="77777777" w:rsidR="003A5CBF" w:rsidRPr="002B120E" w:rsidRDefault="003A5CBF" w:rsidP="00D60A73">
      <w:pPr>
        <w:pStyle w:val="NormalWeb"/>
        <w:spacing w:after="160"/>
        <w:jc w:val="both"/>
        <w:rPr>
          <w:rFonts w:asciiTheme="minorHAnsi" w:hAnsiTheme="minorHAnsi" w:cstheme="minorHAnsi"/>
          <w:b/>
          <w:sz w:val="26"/>
          <w:szCs w:val="26"/>
          <w:lang w:val="en-US"/>
        </w:rPr>
      </w:pPr>
      <w:r w:rsidRPr="002B120E">
        <w:rPr>
          <w:rFonts w:asciiTheme="minorHAnsi" w:hAnsiTheme="minorHAnsi" w:cstheme="minorHAnsi"/>
          <w:b/>
          <w:sz w:val="26"/>
          <w:szCs w:val="26"/>
          <w:lang w:val="en-US"/>
        </w:rPr>
        <w:t>Applications</w:t>
      </w:r>
    </w:p>
    <w:p w14:paraId="5390859F" w14:textId="77777777" w:rsidR="00C863B1" w:rsidRPr="00C863B1" w:rsidRDefault="00C863B1" w:rsidP="00C863B1">
      <w:pPr>
        <w:pStyle w:val="NormalWeb"/>
        <w:spacing w:before="0" w:beforeAutospacing="0" w:after="0" w:afterAutospacing="0"/>
        <w:rPr>
          <w:rFonts w:asciiTheme="minorHAnsi" w:hAnsiTheme="minorHAnsi" w:cstheme="minorHAnsi"/>
          <w:sz w:val="26"/>
          <w:szCs w:val="26"/>
        </w:rPr>
      </w:pPr>
      <w:r w:rsidRPr="00C863B1">
        <w:rPr>
          <w:rFonts w:asciiTheme="minorHAnsi" w:hAnsiTheme="minorHAnsi" w:cstheme="minorHAnsi"/>
          <w:sz w:val="26"/>
          <w:szCs w:val="26"/>
        </w:rPr>
        <w:t xml:space="preserve">Caithness Consulting have been appointed by Bury Grammar School to manage the recruitment process for this role on their behalf. We welcome initial confidential discussions with potential candidates who may require some questions answered before deciding to apply. Should you wish to do so, please e-mail our lead consultant, Peter Caithness, on </w:t>
      </w:r>
      <w:hyperlink r:id="rId32" w:history="1">
        <w:r w:rsidRPr="00C863B1">
          <w:rPr>
            <w:rStyle w:val="Hyperlink"/>
            <w:rFonts w:asciiTheme="minorHAnsi" w:hAnsiTheme="minorHAnsi" w:cstheme="minorHAnsi"/>
            <w:sz w:val="26"/>
            <w:szCs w:val="26"/>
          </w:rPr>
          <w:t>peter@caithnessconsulting.co.uk</w:t>
        </w:r>
      </w:hyperlink>
      <w:r w:rsidRPr="00C863B1">
        <w:rPr>
          <w:rFonts w:asciiTheme="minorHAnsi" w:hAnsiTheme="minorHAnsi" w:cstheme="minorHAnsi"/>
          <w:sz w:val="26"/>
          <w:szCs w:val="26"/>
        </w:rPr>
        <w:t xml:space="preserve"> to arrange a convenient time. </w:t>
      </w:r>
    </w:p>
    <w:p w14:paraId="757CEEB4" w14:textId="77777777" w:rsidR="00B5540B" w:rsidRDefault="00B5540B" w:rsidP="00D60A73">
      <w:pPr>
        <w:jc w:val="both"/>
        <w:rPr>
          <w:rFonts w:cstheme="minorHAnsi"/>
          <w:b/>
          <w:bCs/>
          <w:sz w:val="26"/>
          <w:szCs w:val="26"/>
          <w:lang w:val="en-US"/>
        </w:rPr>
      </w:pPr>
    </w:p>
    <w:p w14:paraId="3194C732" w14:textId="16A2900D" w:rsidR="00C863B1" w:rsidRDefault="00C863B1" w:rsidP="00D60A73">
      <w:pPr>
        <w:jc w:val="both"/>
        <w:rPr>
          <w:rFonts w:cstheme="minorHAnsi"/>
          <w:b/>
          <w:bCs/>
          <w:sz w:val="26"/>
          <w:szCs w:val="26"/>
          <w:lang w:val="en-US"/>
        </w:rPr>
      </w:pPr>
      <w:r w:rsidRPr="00C863B1">
        <w:rPr>
          <w:rFonts w:cstheme="minorHAnsi"/>
          <w:b/>
          <w:bCs/>
          <w:sz w:val="26"/>
          <w:szCs w:val="26"/>
          <w:lang w:val="en-US"/>
        </w:rPr>
        <w:t>To Apply</w:t>
      </w:r>
    </w:p>
    <w:p w14:paraId="63DA3031" w14:textId="5E3C5B6F" w:rsidR="00C863B1" w:rsidRDefault="00C863B1" w:rsidP="00D60A73">
      <w:pPr>
        <w:jc w:val="both"/>
        <w:rPr>
          <w:rFonts w:cstheme="minorHAnsi"/>
          <w:sz w:val="26"/>
          <w:szCs w:val="26"/>
          <w:lang w:val="en-US"/>
        </w:rPr>
      </w:pPr>
      <w:r>
        <w:rPr>
          <w:rFonts w:cstheme="minorHAnsi"/>
          <w:sz w:val="26"/>
          <w:szCs w:val="26"/>
          <w:lang w:val="en-US"/>
        </w:rPr>
        <w:t xml:space="preserve">Please send a copy of your CV and a covering letter initially to </w:t>
      </w:r>
      <w:hyperlink r:id="rId33" w:history="1">
        <w:r w:rsidR="00B5540B" w:rsidRPr="00BE3378">
          <w:rPr>
            <w:rStyle w:val="Hyperlink"/>
            <w:rFonts w:cstheme="minorHAnsi"/>
            <w:sz w:val="26"/>
            <w:szCs w:val="26"/>
            <w:lang w:val="en-US"/>
          </w:rPr>
          <w:t>peter@caithnessconsulting.co.uk</w:t>
        </w:r>
      </w:hyperlink>
    </w:p>
    <w:p w14:paraId="244601C7" w14:textId="14A19A21" w:rsidR="00B5540B" w:rsidRDefault="00B5540B" w:rsidP="00D60A73">
      <w:pPr>
        <w:jc w:val="both"/>
        <w:rPr>
          <w:rFonts w:cstheme="minorHAnsi"/>
          <w:sz w:val="26"/>
          <w:szCs w:val="26"/>
          <w:lang w:val="en-US"/>
        </w:rPr>
      </w:pPr>
      <w:r>
        <w:rPr>
          <w:rFonts w:cstheme="minorHAnsi"/>
          <w:sz w:val="26"/>
          <w:szCs w:val="26"/>
          <w:lang w:val="en-US"/>
        </w:rPr>
        <w:t>Closing date for applications: Monday, 22</w:t>
      </w:r>
      <w:r w:rsidRPr="00B5540B">
        <w:rPr>
          <w:rFonts w:cstheme="minorHAnsi"/>
          <w:sz w:val="26"/>
          <w:szCs w:val="26"/>
          <w:vertAlign w:val="superscript"/>
          <w:lang w:val="en-US"/>
        </w:rPr>
        <w:t>nd</w:t>
      </w:r>
      <w:r>
        <w:rPr>
          <w:rFonts w:cstheme="minorHAnsi"/>
          <w:sz w:val="26"/>
          <w:szCs w:val="26"/>
          <w:lang w:val="en-US"/>
        </w:rPr>
        <w:t xml:space="preserve"> March, 12 noon.</w:t>
      </w:r>
    </w:p>
    <w:p w14:paraId="46659F0A" w14:textId="50277433" w:rsidR="00B5540B" w:rsidRDefault="00B5540B" w:rsidP="00D60A73">
      <w:pPr>
        <w:jc w:val="both"/>
        <w:rPr>
          <w:rFonts w:cstheme="minorHAnsi"/>
          <w:sz w:val="26"/>
          <w:szCs w:val="26"/>
          <w:lang w:val="en-US"/>
        </w:rPr>
      </w:pPr>
      <w:r>
        <w:rPr>
          <w:rFonts w:cstheme="minorHAnsi"/>
          <w:sz w:val="26"/>
          <w:szCs w:val="26"/>
          <w:lang w:val="en-US"/>
        </w:rPr>
        <w:t>Interview date, if shortlisted:29</w:t>
      </w:r>
      <w:r w:rsidRPr="00B5540B">
        <w:rPr>
          <w:rFonts w:cstheme="minorHAnsi"/>
          <w:sz w:val="26"/>
          <w:szCs w:val="26"/>
          <w:vertAlign w:val="superscript"/>
          <w:lang w:val="en-US"/>
        </w:rPr>
        <w:t>th</w:t>
      </w:r>
      <w:r>
        <w:rPr>
          <w:rFonts w:cstheme="minorHAnsi"/>
          <w:sz w:val="26"/>
          <w:szCs w:val="26"/>
          <w:lang w:val="en-US"/>
        </w:rPr>
        <w:t xml:space="preserve"> March 2021.</w:t>
      </w:r>
    </w:p>
    <w:p w14:paraId="599971B3" w14:textId="2569351E" w:rsidR="00B5540B" w:rsidRPr="00C863B1" w:rsidRDefault="00B5540B" w:rsidP="00D60A73">
      <w:pPr>
        <w:jc w:val="both"/>
        <w:rPr>
          <w:rFonts w:cstheme="minorHAnsi"/>
          <w:sz w:val="26"/>
          <w:szCs w:val="26"/>
          <w:lang w:val="en-US"/>
        </w:rPr>
      </w:pPr>
      <w:r>
        <w:rPr>
          <w:rFonts w:cstheme="minorHAnsi"/>
          <w:sz w:val="26"/>
          <w:szCs w:val="26"/>
          <w:lang w:val="en-US"/>
        </w:rPr>
        <w:t>Interviews will take place face to face at the school. PPE and social distancing will be in place.</w:t>
      </w:r>
    </w:p>
    <w:p w14:paraId="4CF48BA2" w14:textId="77777777" w:rsidR="00C863B1" w:rsidRDefault="00C863B1" w:rsidP="00542F14">
      <w:pPr>
        <w:pStyle w:val="NoSpacing"/>
        <w:jc w:val="both"/>
        <w:rPr>
          <w:rFonts w:cstheme="minorHAnsi"/>
          <w:sz w:val="26"/>
          <w:szCs w:val="26"/>
          <w:lang w:val="en-US"/>
        </w:rPr>
      </w:pPr>
    </w:p>
    <w:p w14:paraId="44E871BC" w14:textId="77777777" w:rsidR="00542F14" w:rsidRPr="002B120E" w:rsidRDefault="00542F14" w:rsidP="00542F14">
      <w:pPr>
        <w:pStyle w:val="NoSpacing"/>
        <w:jc w:val="both"/>
        <w:rPr>
          <w:rFonts w:cstheme="minorHAnsi"/>
          <w:b/>
          <w:bCs/>
          <w:sz w:val="26"/>
          <w:szCs w:val="26"/>
        </w:rPr>
      </w:pPr>
      <w:r w:rsidRPr="002B120E">
        <w:rPr>
          <w:rFonts w:cstheme="minorHAnsi"/>
          <w:b/>
          <w:bCs/>
          <w:sz w:val="26"/>
          <w:szCs w:val="26"/>
        </w:rPr>
        <w:br w:type="page"/>
      </w:r>
    </w:p>
    <w:p w14:paraId="144A5D23" w14:textId="77777777" w:rsidR="00F02824" w:rsidRPr="005E142F" w:rsidRDefault="00F02824" w:rsidP="00F02824">
      <w:pPr>
        <w:pBdr>
          <w:bottom w:val="single" w:sz="4" w:space="1" w:color="auto"/>
        </w:pBdr>
        <w:autoSpaceDE w:val="0"/>
        <w:autoSpaceDN w:val="0"/>
        <w:adjustRightInd w:val="0"/>
        <w:jc w:val="center"/>
        <w:rPr>
          <w:rFonts w:cs="Arial"/>
          <w:b/>
          <w:color w:val="000000"/>
          <w:sz w:val="24"/>
          <w:lang w:val="en-US"/>
        </w:rPr>
      </w:pPr>
      <w:r>
        <w:rPr>
          <w:noProof/>
        </w:rPr>
        <w:lastRenderedPageBreak/>
        <w:drawing>
          <wp:inline distT="0" distB="0" distL="0" distR="0" wp14:anchorId="53AEEB48" wp14:editId="6893531A">
            <wp:extent cx="800100" cy="753964"/>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00100" cy="753964"/>
                    </a:xfrm>
                    <a:prstGeom prst="rect">
                      <a:avLst/>
                    </a:prstGeom>
                  </pic:spPr>
                </pic:pic>
              </a:graphicData>
            </a:graphic>
          </wp:inline>
        </w:drawing>
      </w:r>
    </w:p>
    <w:p w14:paraId="0F3A09CA" w14:textId="77777777" w:rsidR="00F02824" w:rsidRPr="002B120E" w:rsidRDefault="00F02824" w:rsidP="00F02824">
      <w:pPr>
        <w:autoSpaceDE w:val="0"/>
        <w:autoSpaceDN w:val="0"/>
        <w:adjustRightInd w:val="0"/>
        <w:jc w:val="center"/>
        <w:rPr>
          <w:rFonts w:cstheme="minorHAnsi"/>
          <w:b/>
          <w:color w:val="000000"/>
          <w:sz w:val="32"/>
          <w:szCs w:val="32"/>
          <w:lang w:val="en-US"/>
        </w:rPr>
      </w:pPr>
      <w:r w:rsidRPr="002B120E">
        <w:rPr>
          <w:rFonts w:cstheme="minorHAnsi"/>
          <w:b/>
          <w:color w:val="000000"/>
          <w:sz w:val="32"/>
          <w:szCs w:val="32"/>
          <w:lang w:val="en-US"/>
        </w:rPr>
        <w:t>BURY GRAMMAR SCHOOL</w:t>
      </w:r>
    </w:p>
    <w:p w14:paraId="5FE928B3" w14:textId="77777777" w:rsidR="00F02824" w:rsidRPr="002B120E" w:rsidRDefault="00F02824" w:rsidP="00F02824">
      <w:pPr>
        <w:pBdr>
          <w:bottom w:val="single" w:sz="4" w:space="1" w:color="auto"/>
        </w:pBdr>
        <w:autoSpaceDE w:val="0"/>
        <w:autoSpaceDN w:val="0"/>
        <w:adjustRightInd w:val="0"/>
        <w:jc w:val="center"/>
        <w:rPr>
          <w:rFonts w:cstheme="minorHAnsi"/>
          <w:color w:val="000000"/>
          <w:sz w:val="32"/>
          <w:szCs w:val="32"/>
          <w:lang w:val="en-US"/>
        </w:rPr>
      </w:pPr>
      <w:r w:rsidRPr="002B120E">
        <w:rPr>
          <w:rFonts w:cstheme="minorHAnsi"/>
          <w:color w:val="000000"/>
          <w:sz w:val="32"/>
          <w:szCs w:val="32"/>
          <w:lang w:val="en-US"/>
        </w:rPr>
        <w:t>Job Description</w:t>
      </w:r>
    </w:p>
    <w:p w14:paraId="1D20D7C6" w14:textId="3C55C960" w:rsidR="00E93C28" w:rsidRDefault="009653F2" w:rsidP="009653F2">
      <w:pPr>
        <w:jc w:val="center"/>
        <w:rPr>
          <w:rFonts w:ascii="Arial" w:hAnsi="Arial" w:cs="Arial"/>
          <w:b/>
        </w:rPr>
      </w:pPr>
      <w:r>
        <w:rPr>
          <w:rFonts w:ascii="Arial" w:hAnsi="Arial" w:cs="Arial"/>
          <w:b/>
        </w:rPr>
        <w:t>Head of Development</w:t>
      </w:r>
    </w:p>
    <w:p w14:paraId="100298FB" w14:textId="77777777" w:rsidR="00E93C28" w:rsidRPr="006501A6" w:rsidRDefault="00E93C28" w:rsidP="00E93C28">
      <w:pPr>
        <w:jc w:val="both"/>
        <w:rPr>
          <w:sz w:val="23"/>
          <w:szCs w:val="23"/>
        </w:rPr>
      </w:pPr>
      <w:r w:rsidRPr="006501A6">
        <w:rPr>
          <w:sz w:val="23"/>
          <w:szCs w:val="23"/>
        </w:rPr>
        <w:t>Reporting directly to the Bursar and in close liaison with the Principal and Vice-Principal, the post holder will be responsible for:</w:t>
      </w:r>
    </w:p>
    <w:p w14:paraId="4EB384B0" w14:textId="77777777" w:rsidR="00E93C28" w:rsidRPr="006501A6" w:rsidRDefault="00E93C28" w:rsidP="00E93C28">
      <w:pPr>
        <w:jc w:val="both"/>
        <w:rPr>
          <w:sz w:val="23"/>
          <w:szCs w:val="23"/>
        </w:rPr>
      </w:pPr>
    </w:p>
    <w:p w14:paraId="57F633EB" w14:textId="77777777" w:rsidR="00E93C28" w:rsidRPr="006501A6" w:rsidRDefault="00E93C28" w:rsidP="00E93C28">
      <w:pPr>
        <w:jc w:val="both"/>
        <w:rPr>
          <w:i/>
          <w:sz w:val="23"/>
          <w:szCs w:val="23"/>
        </w:rPr>
      </w:pPr>
      <w:r w:rsidRPr="006501A6">
        <w:rPr>
          <w:i/>
          <w:sz w:val="23"/>
          <w:szCs w:val="23"/>
        </w:rPr>
        <w:t>Supporting the Schools’ vision, ambitions and achievements through fundraising, and specifically:</w:t>
      </w:r>
    </w:p>
    <w:p w14:paraId="1B32B25D" w14:textId="77777777" w:rsidR="00E93C28" w:rsidRPr="006501A6" w:rsidRDefault="00E93C28" w:rsidP="00E93C28">
      <w:pPr>
        <w:jc w:val="both"/>
        <w:rPr>
          <w:sz w:val="23"/>
          <w:szCs w:val="23"/>
        </w:rPr>
      </w:pPr>
    </w:p>
    <w:p w14:paraId="02F15429" w14:textId="77777777" w:rsidR="00E93C28" w:rsidRPr="006501A6" w:rsidRDefault="00E93C28" w:rsidP="00E93C28">
      <w:pPr>
        <w:pStyle w:val="ListParagraph"/>
        <w:numPr>
          <w:ilvl w:val="0"/>
          <w:numId w:val="28"/>
        </w:numPr>
        <w:spacing w:after="200" w:line="240" w:lineRule="auto"/>
        <w:contextualSpacing w:val="0"/>
        <w:jc w:val="both"/>
        <w:rPr>
          <w:sz w:val="23"/>
          <w:szCs w:val="23"/>
        </w:rPr>
      </w:pPr>
      <w:r w:rsidRPr="006501A6">
        <w:rPr>
          <w:sz w:val="23"/>
          <w:szCs w:val="23"/>
        </w:rPr>
        <w:t xml:space="preserve">Plan and agree the Development strategy and targets with the Executive. </w:t>
      </w:r>
    </w:p>
    <w:p w14:paraId="7F36491C" w14:textId="77777777" w:rsidR="00E93C28" w:rsidRPr="006501A6" w:rsidRDefault="00E93C28" w:rsidP="00E93C28">
      <w:pPr>
        <w:pStyle w:val="ListParagraph"/>
        <w:numPr>
          <w:ilvl w:val="0"/>
          <w:numId w:val="28"/>
        </w:numPr>
        <w:spacing w:after="200" w:line="240" w:lineRule="auto"/>
        <w:contextualSpacing w:val="0"/>
        <w:jc w:val="both"/>
        <w:rPr>
          <w:sz w:val="23"/>
          <w:szCs w:val="23"/>
        </w:rPr>
      </w:pPr>
      <w:r w:rsidRPr="006501A6">
        <w:rPr>
          <w:sz w:val="23"/>
          <w:szCs w:val="23"/>
        </w:rPr>
        <w:t>Work towards and support the School’s vision and current objectives as outlined in the School’s Strategic Plan.</w:t>
      </w:r>
    </w:p>
    <w:p w14:paraId="609FBB6C" w14:textId="77777777" w:rsidR="00E93C28" w:rsidRPr="006501A6" w:rsidRDefault="00E93C28" w:rsidP="00E93C28">
      <w:pPr>
        <w:pStyle w:val="ListParagraph"/>
        <w:numPr>
          <w:ilvl w:val="0"/>
          <w:numId w:val="28"/>
        </w:numPr>
        <w:spacing w:after="200" w:line="240" w:lineRule="auto"/>
        <w:contextualSpacing w:val="0"/>
        <w:jc w:val="both"/>
        <w:rPr>
          <w:sz w:val="23"/>
          <w:szCs w:val="23"/>
        </w:rPr>
      </w:pPr>
      <w:r w:rsidRPr="006501A6">
        <w:rPr>
          <w:sz w:val="23"/>
          <w:szCs w:val="23"/>
        </w:rPr>
        <w:t>Raise the profile of the Development Office and help embed a culture of fundraising at the School and within the BGS Community. Create awareness of the importance of the work carried out by the Development Office, its value within the School community and ensure that all members of the School community are kept informed of its work.</w:t>
      </w:r>
    </w:p>
    <w:p w14:paraId="6AE5FF90" w14:textId="77777777" w:rsidR="00E93C28" w:rsidRPr="006501A6" w:rsidRDefault="00E93C28" w:rsidP="00E93C28">
      <w:pPr>
        <w:pStyle w:val="ListParagraph"/>
        <w:numPr>
          <w:ilvl w:val="0"/>
          <w:numId w:val="28"/>
        </w:numPr>
        <w:spacing w:after="200" w:line="240" w:lineRule="auto"/>
        <w:contextualSpacing w:val="0"/>
        <w:jc w:val="both"/>
        <w:rPr>
          <w:sz w:val="23"/>
          <w:szCs w:val="23"/>
        </w:rPr>
      </w:pPr>
      <w:r w:rsidRPr="006501A6">
        <w:rPr>
          <w:sz w:val="23"/>
          <w:szCs w:val="23"/>
        </w:rPr>
        <w:t>Maintain relationships with other post holders in similar independent schools in the North West</w:t>
      </w:r>
      <w:r>
        <w:rPr>
          <w:sz w:val="23"/>
          <w:szCs w:val="23"/>
        </w:rPr>
        <w:t>.</w:t>
      </w:r>
    </w:p>
    <w:p w14:paraId="148A35A5" w14:textId="77777777" w:rsidR="00E93C28" w:rsidRPr="006501A6" w:rsidRDefault="00E93C28" w:rsidP="00E93C28">
      <w:pPr>
        <w:jc w:val="both"/>
        <w:rPr>
          <w:sz w:val="23"/>
          <w:szCs w:val="23"/>
        </w:rPr>
      </w:pPr>
    </w:p>
    <w:p w14:paraId="1538B803" w14:textId="77777777" w:rsidR="00E93C28" w:rsidRPr="006501A6" w:rsidRDefault="00E93C28" w:rsidP="00E93C28">
      <w:pPr>
        <w:jc w:val="both"/>
        <w:rPr>
          <w:i/>
          <w:sz w:val="23"/>
          <w:szCs w:val="23"/>
        </w:rPr>
      </w:pPr>
      <w:r w:rsidRPr="006501A6">
        <w:rPr>
          <w:i/>
          <w:sz w:val="23"/>
          <w:szCs w:val="23"/>
        </w:rPr>
        <w:t>Fundraising Programmes and specifically:</w:t>
      </w:r>
    </w:p>
    <w:p w14:paraId="3BF7FFFD" w14:textId="77777777" w:rsidR="00E93C28" w:rsidRPr="006501A6" w:rsidRDefault="00E93C28" w:rsidP="00E93C28">
      <w:pPr>
        <w:jc w:val="both"/>
        <w:rPr>
          <w:sz w:val="23"/>
          <w:szCs w:val="23"/>
        </w:rPr>
      </w:pPr>
    </w:p>
    <w:p w14:paraId="34246FE4" w14:textId="77777777" w:rsidR="00E93C28" w:rsidRPr="006501A6" w:rsidRDefault="00E93C28" w:rsidP="00E93C28">
      <w:pPr>
        <w:pStyle w:val="ListParagraph"/>
        <w:numPr>
          <w:ilvl w:val="0"/>
          <w:numId w:val="28"/>
        </w:numPr>
        <w:spacing w:after="200" w:line="240" w:lineRule="auto"/>
        <w:contextualSpacing w:val="0"/>
        <w:jc w:val="both"/>
        <w:rPr>
          <w:sz w:val="23"/>
          <w:szCs w:val="23"/>
        </w:rPr>
      </w:pPr>
      <w:r w:rsidRPr="006501A6">
        <w:rPr>
          <w:sz w:val="23"/>
          <w:szCs w:val="23"/>
        </w:rPr>
        <w:t xml:space="preserve">Build upon the existing fundraising strategy and devise new strategies for bursary and other projects. Creating appropriate strategies and targets for different donor and potential donor types. Working closely with the Executive, build and develop donor stewarding and contact strategies, including (but not limited to) legacy and major gifts, regular giving, trusts, businesses etc. </w:t>
      </w:r>
    </w:p>
    <w:p w14:paraId="74E555A4" w14:textId="77777777" w:rsidR="00E93C28" w:rsidRPr="006501A6" w:rsidRDefault="00E93C28" w:rsidP="00E93C28">
      <w:pPr>
        <w:pStyle w:val="ListParagraph"/>
        <w:numPr>
          <w:ilvl w:val="0"/>
          <w:numId w:val="28"/>
        </w:numPr>
        <w:spacing w:after="200" w:line="240" w:lineRule="auto"/>
        <w:contextualSpacing w:val="0"/>
        <w:jc w:val="both"/>
        <w:rPr>
          <w:sz w:val="23"/>
          <w:szCs w:val="23"/>
        </w:rPr>
      </w:pPr>
      <w:r w:rsidRPr="006501A6">
        <w:rPr>
          <w:sz w:val="23"/>
          <w:szCs w:val="23"/>
        </w:rPr>
        <w:t>Build meaningful on-going relationships with donors who will include, new and current donors, friends of the School, current and former parents, alumni, trusts, current and former staff, and local businesses.</w:t>
      </w:r>
    </w:p>
    <w:p w14:paraId="1D13704A" w14:textId="77777777" w:rsidR="00E93C28" w:rsidRPr="006501A6" w:rsidRDefault="00E93C28" w:rsidP="00E93C28">
      <w:pPr>
        <w:pStyle w:val="ListParagraph"/>
        <w:numPr>
          <w:ilvl w:val="0"/>
          <w:numId w:val="28"/>
        </w:numPr>
        <w:spacing w:after="200" w:line="240" w:lineRule="auto"/>
        <w:contextualSpacing w:val="0"/>
        <w:jc w:val="both"/>
        <w:rPr>
          <w:sz w:val="23"/>
          <w:szCs w:val="23"/>
        </w:rPr>
      </w:pPr>
      <w:proofErr w:type="gramStart"/>
      <w:r w:rsidRPr="006501A6">
        <w:rPr>
          <w:sz w:val="23"/>
          <w:szCs w:val="23"/>
        </w:rPr>
        <w:t>Devise,</w:t>
      </w:r>
      <w:proofErr w:type="gramEnd"/>
      <w:r w:rsidRPr="006501A6">
        <w:rPr>
          <w:sz w:val="23"/>
          <w:szCs w:val="23"/>
        </w:rPr>
        <w:t xml:space="preserve"> implement and co-ordinate gift acknowledgement.</w:t>
      </w:r>
    </w:p>
    <w:p w14:paraId="0DC7762A" w14:textId="77777777" w:rsidR="00E93C28" w:rsidRPr="006501A6" w:rsidRDefault="00E93C28" w:rsidP="00E93C28">
      <w:pPr>
        <w:pStyle w:val="ListParagraph"/>
        <w:numPr>
          <w:ilvl w:val="0"/>
          <w:numId w:val="28"/>
        </w:numPr>
        <w:spacing w:after="200" w:line="240" w:lineRule="auto"/>
        <w:contextualSpacing w:val="0"/>
        <w:jc w:val="both"/>
        <w:rPr>
          <w:sz w:val="23"/>
          <w:szCs w:val="23"/>
        </w:rPr>
      </w:pPr>
      <w:r w:rsidRPr="006501A6">
        <w:rPr>
          <w:sz w:val="23"/>
          <w:szCs w:val="23"/>
        </w:rPr>
        <w:t xml:space="preserve">Create stewardship strategies for all levels of donor and maintain relationships with donors at all levels. </w:t>
      </w:r>
    </w:p>
    <w:p w14:paraId="380CF456" w14:textId="77777777" w:rsidR="00E93C28" w:rsidRPr="006501A6" w:rsidRDefault="00E93C28" w:rsidP="00E93C28">
      <w:pPr>
        <w:pStyle w:val="ListParagraph"/>
        <w:numPr>
          <w:ilvl w:val="0"/>
          <w:numId w:val="28"/>
        </w:numPr>
        <w:spacing w:after="200" w:line="240" w:lineRule="auto"/>
        <w:contextualSpacing w:val="0"/>
        <w:jc w:val="both"/>
        <w:rPr>
          <w:sz w:val="23"/>
          <w:szCs w:val="23"/>
        </w:rPr>
      </w:pPr>
      <w:r w:rsidRPr="006501A6">
        <w:rPr>
          <w:sz w:val="23"/>
          <w:szCs w:val="23"/>
        </w:rPr>
        <w:t>Articulate the needs of the School, both orally and in writing, to potential supporters, including specific details of projects for which the School is seeking funds, representing the School, its ethos and culture appropriately and effectively.</w:t>
      </w:r>
    </w:p>
    <w:p w14:paraId="6406613B" w14:textId="77777777" w:rsidR="00E93C28" w:rsidRPr="006501A6" w:rsidRDefault="00E93C28" w:rsidP="00E93C28">
      <w:pPr>
        <w:pStyle w:val="ListParagraph"/>
        <w:numPr>
          <w:ilvl w:val="0"/>
          <w:numId w:val="28"/>
        </w:numPr>
        <w:spacing w:after="200" w:line="240" w:lineRule="auto"/>
        <w:contextualSpacing w:val="0"/>
        <w:jc w:val="both"/>
        <w:rPr>
          <w:sz w:val="23"/>
          <w:szCs w:val="23"/>
        </w:rPr>
      </w:pPr>
      <w:r w:rsidRPr="006501A6">
        <w:rPr>
          <w:sz w:val="23"/>
          <w:szCs w:val="23"/>
        </w:rPr>
        <w:t xml:space="preserve">Develop and implement an ongoing programme of online PR using (for example) social media, online newsletters, </w:t>
      </w:r>
      <w:proofErr w:type="spellStart"/>
      <w:r w:rsidRPr="006501A6">
        <w:rPr>
          <w:sz w:val="23"/>
          <w:szCs w:val="23"/>
        </w:rPr>
        <w:t>ToucanTech</w:t>
      </w:r>
      <w:proofErr w:type="spellEnd"/>
      <w:r w:rsidRPr="006501A6">
        <w:rPr>
          <w:sz w:val="23"/>
          <w:szCs w:val="23"/>
        </w:rPr>
        <w:t xml:space="preserve"> online platform, websites etc</w:t>
      </w:r>
      <w:r>
        <w:rPr>
          <w:sz w:val="23"/>
          <w:szCs w:val="23"/>
        </w:rPr>
        <w:t>.</w:t>
      </w:r>
    </w:p>
    <w:p w14:paraId="63CCF40A" w14:textId="77777777" w:rsidR="00E93C28" w:rsidRPr="006501A6" w:rsidRDefault="00E93C28" w:rsidP="00E93C28">
      <w:pPr>
        <w:pStyle w:val="ListParagraph"/>
        <w:numPr>
          <w:ilvl w:val="0"/>
          <w:numId w:val="28"/>
        </w:numPr>
        <w:tabs>
          <w:tab w:val="left" w:pos="7680"/>
        </w:tabs>
        <w:spacing w:after="0" w:line="240" w:lineRule="auto"/>
        <w:jc w:val="both"/>
        <w:rPr>
          <w:sz w:val="23"/>
          <w:szCs w:val="23"/>
        </w:rPr>
      </w:pPr>
      <w:r w:rsidRPr="006501A6">
        <w:rPr>
          <w:sz w:val="23"/>
          <w:szCs w:val="23"/>
        </w:rPr>
        <w:t xml:space="preserve">Ensure the production of up-to-date, appealing and attractive supporting printed materials where appropriate. </w:t>
      </w:r>
    </w:p>
    <w:p w14:paraId="48BB1B25" w14:textId="77777777" w:rsidR="00E93C28" w:rsidRPr="006501A6" w:rsidRDefault="00E93C28" w:rsidP="00E93C28">
      <w:pPr>
        <w:jc w:val="both"/>
        <w:rPr>
          <w:sz w:val="23"/>
          <w:szCs w:val="23"/>
        </w:rPr>
      </w:pPr>
    </w:p>
    <w:p w14:paraId="4D0D296A" w14:textId="77777777" w:rsidR="00E93C28" w:rsidRPr="006501A6" w:rsidRDefault="00E93C28" w:rsidP="00E93C28">
      <w:pPr>
        <w:pStyle w:val="ListParagraph"/>
        <w:numPr>
          <w:ilvl w:val="0"/>
          <w:numId w:val="28"/>
        </w:numPr>
        <w:spacing w:after="200" w:line="240" w:lineRule="auto"/>
        <w:contextualSpacing w:val="0"/>
        <w:jc w:val="both"/>
        <w:rPr>
          <w:sz w:val="23"/>
          <w:szCs w:val="23"/>
        </w:rPr>
      </w:pPr>
      <w:r w:rsidRPr="006501A6">
        <w:rPr>
          <w:sz w:val="23"/>
          <w:szCs w:val="23"/>
        </w:rPr>
        <w:t>Provide advice on all types of tax-efficient giving and manage tax reclamation efficiently, in collaboration with the Finance team.</w:t>
      </w:r>
    </w:p>
    <w:p w14:paraId="0CFAB295" w14:textId="77777777" w:rsidR="00E93C28" w:rsidRPr="006501A6" w:rsidRDefault="00E93C28" w:rsidP="00E93C28">
      <w:pPr>
        <w:pStyle w:val="ListParagraph"/>
        <w:numPr>
          <w:ilvl w:val="0"/>
          <w:numId w:val="28"/>
        </w:numPr>
        <w:spacing w:after="200" w:line="240" w:lineRule="auto"/>
        <w:contextualSpacing w:val="0"/>
        <w:jc w:val="both"/>
        <w:rPr>
          <w:sz w:val="23"/>
          <w:szCs w:val="23"/>
        </w:rPr>
      </w:pPr>
      <w:bookmarkStart w:id="0" w:name="_Hlk61526493"/>
      <w:r w:rsidRPr="006501A6">
        <w:rPr>
          <w:sz w:val="23"/>
          <w:szCs w:val="23"/>
        </w:rPr>
        <w:t xml:space="preserve">Maintain relationships with donors at all levels. </w:t>
      </w:r>
    </w:p>
    <w:bookmarkEnd w:id="0"/>
    <w:p w14:paraId="08A1C743" w14:textId="77777777" w:rsidR="00E93C28" w:rsidRPr="006501A6" w:rsidRDefault="00E93C28" w:rsidP="00E93C28">
      <w:pPr>
        <w:pStyle w:val="ListParagraph"/>
        <w:numPr>
          <w:ilvl w:val="0"/>
          <w:numId w:val="28"/>
        </w:numPr>
        <w:spacing w:after="200" w:line="240" w:lineRule="auto"/>
        <w:contextualSpacing w:val="0"/>
        <w:jc w:val="both"/>
        <w:rPr>
          <w:sz w:val="23"/>
          <w:szCs w:val="23"/>
        </w:rPr>
      </w:pPr>
      <w:r w:rsidRPr="006501A6">
        <w:rPr>
          <w:sz w:val="23"/>
          <w:szCs w:val="23"/>
        </w:rPr>
        <w:lastRenderedPageBreak/>
        <w:t xml:space="preserve">Initiate fundraising and awareness events (including virtual events), social activities, reunions, and entertainment of prospective and existing donors. </w:t>
      </w:r>
    </w:p>
    <w:p w14:paraId="4166139B" w14:textId="77777777" w:rsidR="00E93C28" w:rsidRPr="006501A6" w:rsidRDefault="00E93C28" w:rsidP="00E93C28">
      <w:pPr>
        <w:pStyle w:val="ListParagraph"/>
        <w:numPr>
          <w:ilvl w:val="0"/>
          <w:numId w:val="28"/>
        </w:numPr>
        <w:spacing w:after="200" w:line="240" w:lineRule="auto"/>
        <w:contextualSpacing w:val="0"/>
        <w:jc w:val="both"/>
        <w:rPr>
          <w:sz w:val="23"/>
          <w:szCs w:val="23"/>
        </w:rPr>
      </w:pPr>
      <w:r w:rsidRPr="006501A6">
        <w:rPr>
          <w:sz w:val="23"/>
          <w:szCs w:val="23"/>
        </w:rPr>
        <w:t xml:space="preserve">Be present at School events such as Prize giving, concerts, lectures and productions etc. where donors and potential donors may be present in order to steward, forge and maintain relationships. </w:t>
      </w:r>
    </w:p>
    <w:p w14:paraId="040AF8FB" w14:textId="77777777" w:rsidR="00E93C28" w:rsidRPr="006501A6" w:rsidRDefault="00E93C28" w:rsidP="00E93C28">
      <w:pPr>
        <w:pStyle w:val="ListParagraph"/>
        <w:numPr>
          <w:ilvl w:val="0"/>
          <w:numId w:val="28"/>
        </w:numPr>
        <w:spacing w:after="200" w:line="240" w:lineRule="auto"/>
        <w:contextualSpacing w:val="0"/>
        <w:jc w:val="both"/>
        <w:rPr>
          <w:sz w:val="23"/>
          <w:szCs w:val="23"/>
        </w:rPr>
      </w:pPr>
      <w:r w:rsidRPr="006501A6">
        <w:rPr>
          <w:sz w:val="23"/>
          <w:szCs w:val="23"/>
        </w:rPr>
        <w:t xml:space="preserve">Ensure </w:t>
      </w:r>
      <w:proofErr w:type="gramStart"/>
      <w:r w:rsidRPr="006501A6">
        <w:rPr>
          <w:sz w:val="23"/>
          <w:szCs w:val="23"/>
        </w:rPr>
        <w:t>all of</w:t>
      </w:r>
      <w:proofErr w:type="gramEnd"/>
      <w:r w:rsidRPr="006501A6">
        <w:rPr>
          <w:sz w:val="23"/>
          <w:szCs w:val="23"/>
        </w:rPr>
        <w:t xml:space="preserve"> BGS’s fundraising activities are in accordance with the regulations and guidance set out by the Fundraising Regulator.</w:t>
      </w:r>
    </w:p>
    <w:p w14:paraId="33FE563A" w14:textId="77777777" w:rsidR="00E93C28" w:rsidRPr="006501A6" w:rsidRDefault="00E93C28" w:rsidP="00E93C28">
      <w:pPr>
        <w:pStyle w:val="ListParagraph"/>
        <w:numPr>
          <w:ilvl w:val="0"/>
          <w:numId w:val="28"/>
        </w:numPr>
        <w:spacing w:after="200" w:line="240" w:lineRule="auto"/>
        <w:contextualSpacing w:val="0"/>
        <w:jc w:val="both"/>
        <w:rPr>
          <w:sz w:val="23"/>
          <w:szCs w:val="23"/>
        </w:rPr>
      </w:pPr>
      <w:r w:rsidRPr="006501A6">
        <w:rPr>
          <w:sz w:val="23"/>
          <w:szCs w:val="23"/>
        </w:rPr>
        <w:t>Undertake relevant research in order to understand better potential donors’ attitudes and needs to influence future campaign planning.</w:t>
      </w:r>
    </w:p>
    <w:p w14:paraId="3F3ECCE2" w14:textId="77777777" w:rsidR="00E93C28" w:rsidRPr="006501A6" w:rsidRDefault="00E93C28" w:rsidP="00E93C28">
      <w:pPr>
        <w:jc w:val="both"/>
        <w:rPr>
          <w:sz w:val="23"/>
          <w:szCs w:val="23"/>
        </w:rPr>
      </w:pPr>
    </w:p>
    <w:p w14:paraId="6746BD76" w14:textId="77777777" w:rsidR="00E93C28" w:rsidRPr="006501A6" w:rsidRDefault="00E93C28" w:rsidP="00E93C28">
      <w:pPr>
        <w:jc w:val="both"/>
        <w:rPr>
          <w:i/>
          <w:sz w:val="23"/>
          <w:szCs w:val="23"/>
        </w:rPr>
      </w:pPr>
      <w:r w:rsidRPr="006501A6">
        <w:rPr>
          <w:i/>
          <w:sz w:val="23"/>
          <w:szCs w:val="23"/>
        </w:rPr>
        <w:t>Management of the Development Office and, specifically:</w:t>
      </w:r>
    </w:p>
    <w:p w14:paraId="1FDF3D06" w14:textId="77777777" w:rsidR="00E93C28" w:rsidRPr="006501A6" w:rsidRDefault="00E93C28" w:rsidP="00E93C28">
      <w:pPr>
        <w:ind w:left="360"/>
        <w:jc w:val="both"/>
        <w:rPr>
          <w:sz w:val="23"/>
          <w:szCs w:val="23"/>
        </w:rPr>
      </w:pPr>
    </w:p>
    <w:p w14:paraId="5234CAE6" w14:textId="77777777" w:rsidR="00E93C28" w:rsidRPr="006501A6" w:rsidRDefault="00E93C28" w:rsidP="00E93C28">
      <w:pPr>
        <w:pStyle w:val="ListParagraph"/>
        <w:numPr>
          <w:ilvl w:val="0"/>
          <w:numId w:val="28"/>
        </w:numPr>
        <w:spacing w:after="200" w:line="240" w:lineRule="auto"/>
        <w:contextualSpacing w:val="0"/>
        <w:jc w:val="both"/>
        <w:rPr>
          <w:sz w:val="23"/>
          <w:szCs w:val="23"/>
        </w:rPr>
      </w:pPr>
      <w:r w:rsidRPr="006501A6">
        <w:rPr>
          <w:sz w:val="23"/>
          <w:szCs w:val="23"/>
        </w:rPr>
        <w:t>Line manager two members of staff, who have key responsibilities and roles within the office, maintaining excellent working relationships and building team spirit.</w:t>
      </w:r>
    </w:p>
    <w:p w14:paraId="4E58AA7A" w14:textId="77777777" w:rsidR="00E93C28" w:rsidRPr="006501A6" w:rsidRDefault="00E93C28" w:rsidP="00E93C28">
      <w:pPr>
        <w:pStyle w:val="ListParagraph"/>
        <w:numPr>
          <w:ilvl w:val="0"/>
          <w:numId w:val="28"/>
        </w:numPr>
        <w:spacing w:after="200" w:line="240" w:lineRule="auto"/>
        <w:contextualSpacing w:val="0"/>
        <w:jc w:val="both"/>
        <w:rPr>
          <w:sz w:val="23"/>
          <w:szCs w:val="23"/>
        </w:rPr>
      </w:pPr>
      <w:r w:rsidRPr="006501A6">
        <w:rPr>
          <w:sz w:val="23"/>
          <w:szCs w:val="23"/>
        </w:rPr>
        <w:t xml:space="preserve">Work in collaboration with the team to maintain, improve and develop administrative systems and </w:t>
      </w:r>
      <w:proofErr w:type="spellStart"/>
      <w:r w:rsidRPr="006501A6">
        <w:rPr>
          <w:sz w:val="23"/>
          <w:szCs w:val="23"/>
        </w:rPr>
        <w:t>ToucanTech</w:t>
      </w:r>
      <w:proofErr w:type="spellEnd"/>
      <w:r w:rsidRPr="006501A6">
        <w:rPr>
          <w:sz w:val="23"/>
          <w:szCs w:val="23"/>
        </w:rPr>
        <w:t xml:space="preserve">. Ensure accuracy of records at all time. </w:t>
      </w:r>
    </w:p>
    <w:p w14:paraId="3A90EAC1" w14:textId="77777777" w:rsidR="00E93C28" w:rsidRPr="006501A6" w:rsidRDefault="00E93C28" w:rsidP="00E93C28">
      <w:pPr>
        <w:pStyle w:val="ListParagraph"/>
        <w:numPr>
          <w:ilvl w:val="0"/>
          <w:numId w:val="28"/>
        </w:numPr>
        <w:spacing w:after="200" w:line="240" w:lineRule="auto"/>
        <w:contextualSpacing w:val="0"/>
        <w:jc w:val="both"/>
        <w:rPr>
          <w:sz w:val="23"/>
          <w:szCs w:val="23"/>
        </w:rPr>
      </w:pPr>
      <w:r w:rsidRPr="006501A6">
        <w:rPr>
          <w:sz w:val="23"/>
          <w:szCs w:val="23"/>
        </w:rPr>
        <w:t>Manage the Development budget in accordance with guidance from the Bursar.</w:t>
      </w:r>
    </w:p>
    <w:p w14:paraId="648ABF2F" w14:textId="77777777" w:rsidR="00E93C28" w:rsidRPr="006501A6" w:rsidRDefault="00E93C28" w:rsidP="00E93C28">
      <w:pPr>
        <w:jc w:val="both"/>
        <w:rPr>
          <w:sz w:val="23"/>
          <w:szCs w:val="23"/>
        </w:rPr>
      </w:pPr>
    </w:p>
    <w:p w14:paraId="39D55C72" w14:textId="77777777" w:rsidR="00E93C28" w:rsidRPr="006501A6" w:rsidRDefault="00E93C28" w:rsidP="00E93C28">
      <w:pPr>
        <w:jc w:val="both"/>
        <w:rPr>
          <w:i/>
          <w:sz w:val="23"/>
          <w:szCs w:val="23"/>
        </w:rPr>
      </w:pPr>
      <w:r w:rsidRPr="006501A6">
        <w:rPr>
          <w:i/>
          <w:sz w:val="23"/>
          <w:szCs w:val="23"/>
        </w:rPr>
        <w:t>Alumni Relations and, specifically:</w:t>
      </w:r>
    </w:p>
    <w:p w14:paraId="49484A3E" w14:textId="77777777" w:rsidR="00E93C28" w:rsidRPr="006501A6" w:rsidRDefault="00E93C28" w:rsidP="00E93C28">
      <w:pPr>
        <w:jc w:val="both"/>
        <w:rPr>
          <w:sz w:val="23"/>
          <w:szCs w:val="23"/>
        </w:rPr>
      </w:pPr>
    </w:p>
    <w:p w14:paraId="75551BA4" w14:textId="77777777" w:rsidR="00E93C28" w:rsidRPr="006501A6" w:rsidRDefault="00E93C28" w:rsidP="00E93C28">
      <w:pPr>
        <w:pStyle w:val="ListParagraph"/>
        <w:numPr>
          <w:ilvl w:val="0"/>
          <w:numId w:val="28"/>
        </w:numPr>
        <w:spacing w:after="200" w:line="240" w:lineRule="auto"/>
        <w:contextualSpacing w:val="0"/>
        <w:jc w:val="both"/>
        <w:rPr>
          <w:sz w:val="23"/>
          <w:szCs w:val="23"/>
        </w:rPr>
      </w:pPr>
      <w:r w:rsidRPr="006501A6">
        <w:rPr>
          <w:sz w:val="23"/>
          <w:szCs w:val="23"/>
        </w:rPr>
        <w:t xml:space="preserve">Ensure that the </w:t>
      </w:r>
      <w:proofErr w:type="spellStart"/>
      <w:r w:rsidRPr="006501A6">
        <w:rPr>
          <w:sz w:val="23"/>
          <w:szCs w:val="23"/>
        </w:rPr>
        <w:t>ToucanTech</w:t>
      </w:r>
      <w:proofErr w:type="spellEnd"/>
      <w:r w:rsidRPr="006501A6">
        <w:rPr>
          <w:sz w:val="23"/>
          <w:szCs w:val="23"/>
        </w:rPr>
        <w:t xml:space="preserve"> site content engages our alumni community, has content that alumni want and that it is </w:t>
      </w:r>
      <w:proofErr w:type="gramStart"/>
      <w:r w:rsidRPr="006501A6">
        <w:rPr>
          <w:sz w:val="23"/>
          <w:szCs w:val="23"/>
        </w:rPr>
        <w:t>update at all times</w:t>
      </w:r>
      <w:proofErr w:type="gramEnd"/>
      <w:r w:rsidRPr="006501A6">
        <w:rPr>
          <w:sz w:val="23"/>
          <w:szCs w:val="23"/>
        </w:rPr>
        <w:t>. Use the software to segment data and communications where necessary. Join online user groups to learn how other schools use the software and ensure our system runs efficiently and always uses the most up to date functionality.</w:t>
      </w:r>
    </w:p>
    <w:p w14:paraId="5D124ABA" w14:textId="77777777" w:rsidR="00E93C28" w:rsidRPr="006501A6" w:rsidRDefault="00E93C28" w:rsidP="00E93C28">
      <w:pPr>
        <w:pStyle w:val="ListParagraph"/>
        <w:numPr>
          <w:ilvl w:val="0"/>
          <w:numId w:val="28"/>
        </w:numPr>
        <w:spacing w:after="0" w:line="240" w:lineRule="auto"/>
        <w:contextualSpacing w:val="0"/>
        <w:jc w:val="both"/>
      </w:pPr>
      <w:r w:rsidRPr="006501A6">
        <w:t xml:space="preserve">Use </w:t>
      </w:r>
      <w:proofErr w:type="spellStart"/>
      <w:r w:rsidRPr="006501A6">
        <w:t>ToucanTech</w:t>
      </w:r>
      <w:proofErr w:type="spellEnd"/>
      <w:r w:rsidRPr="006501A6">
        <w:t xml:space="preserve"> to:</w:t>
      </w:r>
    </w:p>
    <w:p w14:paraId="21C9ADFE" w14:textId="77777777" w:rsidR="00E93C28" w:rsidRPr="006501A6" w:rsidRDefault="00E93C28" w:rsidP="00E93C28">
      <w:pPr>
        <w:pStyle w:val="ListParagraph"/>
        <w:numPr>
          <w:ilvl w:val="1"/>
          <w:numId w:val="28"/>
        </w:numPr>
        <w:spacing w:after="0" w:line="240" w:lineRule="auto"/>
        <w:contextualSpacing w:val="0"/>
        <w:jc w:val="both"/>
      </w:pPr>
      <w:r w:rsidRPr="006501A6">
        <w:t xml:space="preserve"> Control data – ensure we can segment data as required</w:t>
      </w:r>
    </w:p>
    <w:p w14:paraId="5124BCBE" w14:textId="77777777" w:rsidR="00E93C28" w:rsidRPr="006501A6" w:rsidRDefault="00E93C28" w:rsidP="00E93C28">
      <w:pPr>
        <w:pStyle w:val="ListParagraph"/>
        <w:numPr>
          <w:ilvl w:val="1"/>
          <w:numId w:val="28"/>
        </w:numPr>
        <w:spacing w:after="0" w:line="240" w:lineRule="auto"/>
        <w:contextualSpacing w:val="0"/>
        <w:jc w:val="both"/>
      </w:pPr>
      <w:r w:rsidRPr="006501A6">
        <w:t xml:space="preserve"> Grow the BGS alumni/community</w:t>
      </w:r>
    </w:p>
    <w:p w14:paraId="0969AC34" w14:textId="77777777" w:rsidR="00E93C28" w:rsidRPr="006501A6" w:rsidRDefault="00E93C28" w:rsidP="00E93C28">
      <w:pPr>
        <w:pStyle w:val="ListParagraph"/>
        <w:numPr>
          <w:ilvl w:val="1"/>
          <w:numId w:val="28"/>
        </w:numPr>
        <w:spacing w:after="0" w:line="240" w:lineRule="auto"/>
        <w:contextualSpacing w:val="0"/>
        <w:jc w:val="both"/>
      </w:pPr>
      <w:r w:rsidRPr="006501A6">
        <w:t xml:space="preserve"> Create engaging online content regularly (daily/weekly) that the community want to see – use market research feedback to help steer content.</w:t>
      </w:r>
    </w:p>
    <w:p w14:paraId="35FFFEF0" w14:textId="77777777" w:rsidR="00E93C28" w:rsidRPr="006501A6" w:rsidRDefault="00E93C28" w:rsidP="00E93C28">
      <w:pPr>
        <w:pStyle w:val="ListParagraph"/>
        <w:numPr>
          <w:ilvl w:val="1"/>
          <w:numId w:val="28"/>
        </w:numPr>
        <w:spacing w:after="0" w:line="240" w:lineRule="auto"/>
        <w:contextualSpacing w:val="0"/>
        <w:jc w:val="both"/>
      </w:pPr>
      <w:r w:rsidRPr="006501A6">
        <w:t>Communicate with the community through this platform</w:t>
      </w:r>
    </w:p>
    <w:p w14:paraId="38E411EF" w14:textId="77777777" w:rsidR="00E93C28" w:rsidRPr="006501A6" w:rsidRDefault="00E93C28" w:rsidP="00E93C28">
      <w:pPr>
        <w:pStyle w:val="ListParagraph"/>
        <w:numPr>
          <w:ilvl w:val="1"/>
          <w:numId w:val="28"/>
        </w:numPr>
        <w:spacing w:after="0" w:line="240" w:lineRule="auto"/>
        <w:contextualSpacing w:val="0"/>
        <w:jc w:val="both"/>
      </w:pPr>
      <w:r w:rsidRPr="006501A6">
        <w:t>Manage events, including ticketing and seating plans</w:t>
      </w:r>
    </w:p>
    <w:p w14:paraId="2090C203" w14:textId="77777777" w:rsidR="00E93C28" w:rsidRPr="006501A6" w:rsidRDefault="00E93C28" w:rsidP="00E93C28">
      <w:pPr>
        <w:pStyle w:val="ListParagraph"/>
        <w:numPr>
          <w:ilvl w:val="1"/>
          <w:numId w:val="28"/>
        </w:numPr>
        <w:spacing w:after="0" w:line="240" w:lineRule="auto"/>
        <w:contextualSpacing w:val="0"/>
        <w:jc w:val="both"/>
      </w:pPr>
      <w:r w:rsidRPr="006501A6">
        <w:t>Promote mentoring and careers – link with LinkedIn page</w:t>
      </w:r>
    </w:p>
    <w:p w14:paraId="6C6FABCD" w14:textId="77777777" w:rsidR="00E93C28" w:rsidRPr="006501A6" w:rsidRDefault="00E93C28" w:rsidP="00E93C28">
      <w:pPr>
        <w:pStyle w:val="ListParagraph"/>
        <w:numPr>
          <w:ilvl w:val="1"/>
          <w:numId w:val="28"/>
        </w:numPr>
        <w:spacing w:after="0" w:line="240" w:lineRule="auto"/>
        <w:contextualSpacing w:val="0"/>
        <w:jc w:val="both"/>
      </w:pPr>
      <w:r w:rsidRPr="006501A6">
        <w:t>Run fundraising campaigns</w:t>
      </w:r>
    </w:p>
    <w:p w14:paraId="131ED8F4" w14:textId="77777777" w:rsidR="00E93C28" w:rsidRPr="006501A6" w:rsidRDefault="00E93C28" w:rsidP="00E93C28">
      <w:pPr>
        <w:pStyle w:val="ListParagraph"/>
        <w:numPr>
          <w:ilvl w:val="1"/>
          <w:numId w:val="28"/>
        </w:numPr>
        <w:spacing w:after="0" w:line="240" w:lineRule="auto"/>
        <w:contextualSpacing w:val="0"/>
        <w:jc w:val="both"/>
      </w:pPr>
      <w:r w:rsidRPr="006501A6">
        <w:t>Track all activity</w:t>
      </w:r>
      <w:r>
        <w:t>.</w:t>
      </w:r>
    </w:p>
    <w:p w14:paraId="2175B753" w14:textId="77777777" w:rsidR="00E93C28" w:rsidRPr="006501A6" w:rsidRDefault="00E93C28" w:rsidP="00E93C28">
      <w:pPr>
        <w:ind w:left="1080"/>
        <w:jc w:val="both"/>
      </w:pPr>
    </w:p>
    <w:p w14:paraId="3C06A4D9" w14:textId="77777777" w:rsidR="00E93C28" w:rsidRPr="006501A6" w:rsidRDefault="00E93C28" w:rsidP="00E93C28">
      <w:pPr>
        <w:pStyle w:val="ListParagraph"/>
        <w:numPr>
          <w:ilvl w:val="0"/>
          <w:numId w:val="28"/>
        </w:numPr>
        <w:spacing w:after="200" w:line="240" w:lineRule="auto"/>
        <w:contextualSpacing w:val="0"/>
        <w:jc w:val="both"/>
        <w:rPr>
          <w:sz w:val="23"/>
          <w:szCs w:val="23"/>
        </w:rPr>
      </w:pPr>
      <w:r w:rsidRPr="006501A6">
        <w:rPr>
          <w:sz w:val="23"/>
          <w:szCs w:val="23"/>
        </w:rPr>
        <w:t>Maintain excellent links with the Old Girls’ and Old Boys’ Associations, their committees and all connected associations.</w:t>
      </w:r>
    </w:p>
    <w:p w14:paraId="65EEED6D" w14:textId="77777777" w:rsidR="00E93C28" w:rsidRPr="006501A6" w:rsidRDefault="00E93C28" w:rsidP="00E93C28">
      <w:pPr>
        <w:pStyle w:val="ListParagraph"/>
        <w:numPr>
          <w:ilvl w:val="0"/>
          <w:numId w:val="28"/>
        </w:numPr>
        <w:spacing w:after="200" w:line="240" w:lineRule="auto"/>
        <w:contextualSpacing w:val="0"/>
        <w:jc w:val="both"/>
        <w:rPr>
          <w:sz w:val="23"/>
          <w:szCs w:val="23"/>
        </w:rPr>
      </w:pPr>
      <w:r w:rsidRPr="006501A6">
        <w:rPr>
          <w:sz w:val="23"/>
          <w:szCs w:val="23"/>
        </w:rPr>
        <w:t>Maintain and improve upon the existing programme to encourage students and alumni to maintain lifelong links with the School. Undertake market research to monitor alumni engagement, explore what alumni want from the School and to identify potential new donors.</w:t>
      </w:r>
    </w:p>
    <w:p w14:paraId="1A174B36" w14:textId="77777777" w:rsidR="00E93C28" w:rsidRPr="006501A6" w:rsidRDefault="00E93C28" w:rsidP="00E93C28">
      <w:pPr>
        <w:pStyle w:val="ListParagraph"/>
        <w:numPr>
          <w:ilvl w:val="0"/>
          <w:numId w:val="28"/>
        </w:numPr>
        <w:spacing w:after="200" w:line="240" w:lineRule="auto"/>
        <w:contextualSpacing w:val="0"/>
        <w:jc w:val="both"/>
        <w:rPr>
          <w:sz w:val="23"/>
          <w:szCs w:val="23"/>
        </w:rPr>
      </w:pPr>
      <w:r w:rsidRPr="006501A6">
        <w:rPr>
          <w:sz w:val="23"/>
          <w:szCs w:val="23"/>
        </w:rPr>
        <w:t>In conjunction with the alumni Associations’ Committees and the Heads, organise reunions and events to strengthen relationships between the School and its former students and parents.</w:t>
      </w:r>
    </w:p>
    <w:p w14:paraId="0AAD1D94" w14:textId="77777777" w:rsidR="00E93C28" w:rsidRPr="006501A6" w:rsidRDefault="00E93C28" w:rsidP="00E93C28">
      <w:pPr>
        <w:pStyle w:val="ListParagraph"/>
        <w:numPr>
          <w:ilvl w:val="0"/>
          <w:numId w:val="28"/>
        </w:numPr>
        <w:spacing w:after="200" w:line="240" w:lineRule="auto"/>
        <w:contextualSpacing w:val="0"/>
        <w:jc w:val="both"/>
        <w:rPr>
          <w:sz w:val="23"/>
          <w:szCs w:val="23"/>
        </w:rPr>
      </w:pPr>
      <w:r w:rsidRPr="006501A6">
        <w:rPr>
          <w:sz w:val="23"/>
          <w:szCs w:val="23"/>
        </w:rPr>
        <w:t>Ensure that former students receive regular information about the School.</w:t>
      </w:r>
    </w:p>
    <w:p w14:paraId="2E546AC4" w14:textId="77777777" w:rsidR="00E93C28" w:rsidRDefault="00E93C28" w:rsidP="00E93C28">
      <w:pPr>
        <w:pStyle w:val="ListParagraph"/>
        <w:numPr>
          <w:ilvl w:val="0"/>
          <w:numId w:val="28"/>
        </w:numPr>
        <w:spacing w:after="200" w:line="240" w:lineRule="auto"/>
        <w:contextualSpacing w:val="0"/>
        <w:jc w:val="both"/>
        <w:rPr>
          <w:sz w:val="23"/>
          <w:szCs w:val="23"/>
        </w:rPr>
      </w:pPr>
      <w:r w:rsidRPr="006501A6">
        <w:rPr>
          <w:sz w:val="23"/>
          <w:szCs w:val="23"/>
        </w:rPr>
        <w:t xml:space="preserve">In collaboration with the Bursar and Heads promote opportunities for alumni to contribute to the life of the School, recording these as appropriate. </w:t>
      </w:r>
    </w:p>
    <w:p w14:paraId="738610EB" w14:textId="1BA7F168" w:rsidR="00855513" w:rsidRDefault="00855513">
      <w:pPr>
        <w:rPr>
          <w:rFonts w:ascii="Arial" w:hAnsi="Arial" w:cs="Arial"/>
          <w:b/>
        </w:rPr>
      </w:pPr>
    </w:p>
    <w:p w14:paraId="46FD62CF" w14:textId="77777777" w:rsidR="00BD2A89" w:rsidRPr="00821EC9" w:rsidRDefault="00475AB8" w:rsidP="00475AB8">
      <w:pPr>
        <w:rPr>
          <w:rFonts w:cstheme="minorHAnsi"/>
          <w:b/>
          <w:sz w:val="28"/>
          <w:szCs w:val="28"/>
        </w:rPr>
      </w:pPr>
      <w:r>
        <w:rPr>
          <w:rFonts w:ascii="Arial" w:hAnsi="Arial" w:cs="Arial"/>
          <w:b/>
        </w:rPr>
        <w:t>P</w:t>
      </w:r>
      <w:r w:rsidR="00BD2A89" w:rsidRPr="00821EC9">
        <w:rPr>
          <w:rFonts w:cstheme="minorHAnsi"/>
          <w:b/>
          <w:sz w:val="28"/>
          <w:szCs w:val="28"/>
        </w:rPr>
        <w:t xml:space="preserve">erson Specification: </w:t>
      </w:r>
    </w:p>
    <w:p w14:paraId="5B08B5D1" w14:textId="77777777" w:rsidR="00BD2A89" w:rsidRPr="002E6865" w:rsidRDefault="00BD2A89" w:rsidP="00BD2A89">
      <w:pPr>
        <w:jc w:val="center"/>
        <w:rPr>
          <w:rFonts w:cstheme="minorHAnsi"/>
          <w:b/>
          <w:color w:val="FF0000"/>
          <w:sz w:val="24"/>
          <w:szCs w:val="24"/>
        </w:rPr>
      </w:pPr>
    </w:p>
    <w:p w14:paraId="16DEB4AB" w14:textId="77777777" w:rsidR="00BD2A89" w:rsidRPr="002E6865" w:rsidRDefault="00BD2A89" w:rsidP="00BD2A89">
      <w:pPr>
        <w:jc w:val="center"/>
        <w:rPr>
          <w:rFonts w:cstheme="minorHAnsi"/>
          <w:b/>
          <w:sz w:val="24"/>
          <w:szCs w:val="24"/>
        </w:rPr>
      </w:pPr>
    </w:p>
    <w:tbl>
      <w:tblPr>
        <w:tblStyle w:val="TableGrid0"/>
        <w:tblW w:w="10110" w:type="dxa"/>
        <w:tblInd w:w="6" w:type="dxa"/>
        <w:tblCellMar>
          <w:top w:w="86" w:type="dxa"/>
          <w:left w:w="107" w:type="dxa"/>
          <w:right w:w="67" w:type="dxa"/>
        </w:tblCellMar>
        <w:tblLook w:val="04A0" w:firstRow="1" w:lastRow="0" w:firstColumn="1" w:lastColumn="0" w:noHBand="0" w:noVBand="1"/>
      </w:tblPr>
      <w:tblGrid>
        <w:gridCol w:w="1549"/>
        <w:gridCol w:w="3689"/>
        <w:gridCol w:w="3228"/>
        <w:gridCol w:w="1644"/>
      </w:tblGrid>
      <w:tr w:rsidR="00205E7A" w:rsidRPr="00E86E35" w14:paraId="5F08BD7C" w14:textId="77777777" w:rsidTr="005C228D">
        <w:trPr>
          <w:trHeight w:val="742"/>
        </w:trPr>
        <w:tc>
          <w:tcPr>
            <w:tcW w:w="10110" w:type="dxa"/>
            <w:gridSpan w:val="4"/>
            <w:tcBorders>
              <w:top w:val="single" w:sz="4" w:space="0" w:color="000000"/>
              <w:left w:val="single" w:sz="4" w:space="0" w:color="000000"/>
              <w:bottom w:val="single" w:sz="35" w:space="0" w:color="D9E2F3"/>
              <w:right w:val="single" w:sz="2" w:space="0" w:color="000000"/>
            </w:tcBorders>
            <w:shd w:val="clear" w:color="auto" w:fill="003975"/>
          </w:tcPr>
          <w:p w14:paraId="1498E776" w14:textId="77777777" w:rsidR="00205E7A" w:rsidRPr="00E86E35" w:rsidRDefault="00205E7A" w:rsidP="005C228D">
            <w:pPr>
              <w:spacing w:after="107" w:line="259" w:lineRule="auto"/>
              <w:rPr>
                <w:rFonts w:cstheme="minorHAnsi"/>
              </w:rPr>
            </w:pPr>
          </w:p>
          <w:p w14:paraId="48F44BB2" w14:textId="77777777" w:rsidR="00205E7A" w:rsidRPr="00E86E35" w:rsidRDefault="00205E7A" w:rsidP="005C228D">
            <w:pPr>
              <w:spacing w:line="259" w:lineRule="auto"/>
              <w:rPr>
                <w:rFonts w:cstheme="minorHAnsi"/>
              </w:rPr>
            </w:pPr>
            <w:bookmarkStart w:id="1" w:name="_Hlk62818181"/>
            <w:r w:rsidRPr="00E86E35">
              <w:rPr>
                <w:rFonts w:cstheme="minorHAnsi"/>
                <w:color w:val="FFFFFF"/>
                <w:sz w:val="28"/>
              </w:rPr>
              <w:t>Person Specification – Head of Development</w:t>
            </w:r>
            <w:r w:rsidRPr="00E86E35">
              <w:rPr>
                <w:rFonts w:cstheme="minorHAnsi"/>
                <w:b/>
                <w:color w:val="FFFFFF"/>
                <w:sz w:val="20"/>
              </w:rPr>
              <w:t xml:space="preserve"> </w:t>
            </w:r>
            <w:bookmarkEnd w:id="1"/>
          </w:p>
        </w:tc>
      </w:tr>
      <w:tr w:rsidR="00205E7A" w:rsidRPr="00E86E35" w14:paraId="0FAE9B78" w14:textId="77777777" w:rsidTr="005C228D">
        <w:trPr>
          <w:trHeight w:val="442"/>
        </w:trPr>
        <w:tc>
          <w:tcPr>
            <w:tcW w:w="1549" w:type="dxa"/>
            <w:tcBorders>
              <w:top w:val="single" w:sz="4" w:space="0" w:color="000000"/>
              <w:left w:val="single" w:sz="4" w:space="0" w:color="000000"/>
              <w:bottom w:val="single" w:sz="4" w:space="0" w:color="000000"/>
              <w:right w:val="single" w:sz="4" w:space="0" w:color="000000"/>
            </w:tcBorders>
          </w:tcPr>
          <w:p w14:paraId="6D5A255F" w14:textId="77777777" w:rsidR="00205E7A" w:rsidRPr="00E86E35" w:rsidRDefault="00205E7A" w:rsidP="005C228D">
            <w:pPr>
              <w:spacing w:line="259" w:lineRule="auto"/>
              <w:rPr>
                <w:rFonts w:cstheme="minorHAnsi"/>
              </w:rPr>
            </w:pPr>
            <w:r w:rsidRPr="00E86E35">
              <w:rPr>
                <w:rFonts w:cstheme="minorHAnsi"/>
                <w:color w:val="000000"/>
                <w:sz w:val="20"/>
              </w:rPr>
              <w:t xml:space="preserve"> </w:t>
            </w:r>
          </w:p>
        </w:tc>
        <w:tc>
          <w:tcPr>
            <w:tcW w:w="3689" w:type="dxa"/>
            <w:tcBorders>
              <w:top w:val="single" w:sz="4" w:space="0" w:color="000000"/>
              <w:left w:val="single" w:sz="4" w:space="0" w:color="000000"/>
              <w:bottom w:val="single" w:sz="4" w:space="0" w:color="000000"/>
              <w:right w:val="single" w:sz="4" w:space="0" w:color="000000"/>
            </w:tcBorders>
          </w:tcPr>
          <w:p w14:paraId="365899DC" w14:textId="77777777" w:rsidR="00205E7A" w:rsidRPr="00E86E35" w:rsidRDefault="00205E7A" w:rsidP="005C228D">
            <w:pPr>
              <w:spacing w:line="259" w:lineRule="auto"/>
              <w:ind w:right="43"/>
              <w:jc w:val="center"/>
              <w:rPr>
                <w:rFonts w:cstheme="minorHAnsi"/>
              </w:rPr>
            </w:pPr>
            <w:r w:rsidRPr="00E86E35">
              <w:rPr>
                <w:rFonts w:cstheme="minorHAnsi"/>
                <w:b/>
                <w:color w:val="000000"/>
                <w:sz w:val="20"/>
              </w:rPr>
              <w:t xml:space="preserve">Essential </w:t>
            </w:r>
          </w:p>
          <w:p w14:paraId="00135994" w14:textId="77777777" w:rsidR="00205E7A" w:rsidRPr="00E86E35" w:rsidRDefault="00205E7A" w:rsidP="005C228D">
            <w:pPr>
              <w:spacing w:line="259" w:lineRule="auto"/>
              <w:ind w:left="13"/>
              <w:jc w:val="center"/>
              <w:rPr>
                <w:rFonts w:cstheme="minorHAnsi"/>
              </w:rPr>
            </w:pPr>
            <w:r w:rsidRPr="00E86E35">
              <w:rPr>
                <w:rFonts w:cstheme="minorHAnsi"/>
                <w:b/>
                <w:color w:val="000000"/>
                <w:sz w:val="20"/>
              </w:rPr>
              <w:t xml:space="preserve"> </w:t>
            </w:r>
          </w:p>
          <w:p w14:paraId="01602F47" w14:textId="77777777" w:rsidR="00205E7A" w:rsidRPr="00E86E35" w:rsidRDefault="00205E7A" w:rsidP="005C228D">
            <w:pPr>
              <w:spacing w:line="259" w:lineRule="auto"/>
              <w:jc w:val="center"/>
              <w:rPr>
                <w:rFonts w:cstheme="minorHAnsi"/>
              </w:rPr>
            </w:pPr>
          </w:p>
        </w:tc>
        <w:tc>
          <w:tcPr>
            <w:tcW w:w="3228" w:type="dxa"/>
            <w:tcBorders>
              <w:top w:val="single" w:sz="4" w:space="0" w:color="000000"/>
              <w:left w:val="single" w:sz="4" w:space="0" w:color="000000"/>
              <w:bottom w:val="single" w:sz="4" w:space="0" w:color="000000"/>
              <w:right w:val="single" w:sz="4" w:space="0" w:color="000000"/>
            </w:tcBorders>
            <w:vAlign w:val="center"/>
          </w:tcPr>
          <w:p w14:paraId="62026639" w14:textId="77777777" w:rsidR="00205E7A" w:rsidRPr="00E86E35" w:rsidRDefault="00205E7A" w:rsidP="005C228D">
            <w:pPr>
              <w:spacing w:line="259" w:lineRule="auto"/>
              <w:ind w:right="45"/>
              <w:jc w:val="center"/>
              <w:rPr>
                <w:rFonts w:cstheme="minorHAnsi"/>
              </w:rPr>
            </w:pPr>
            <w:r w:rsidRPr="00E86E35">
              <w:rPr>
                <w:rFonts w:cstheme="minorHAnsi"/>
                <w:b/>
                <w:color w:val="000000"/>
                <w:sz w:val="20"/>
              </w:rPr>
              <w:t xml:space="preserve">Desirable </w:t>
            </w:r>
          </w:p>
          <w:p w14:paraId="11187F61" w14:textId="77777777" w:rsidR="00205E7A" w:rsidRPr="00E86E35" w:rsidRDefault="00205E7A" w:rsidP="005C228D">
            <w:pPr>
              <w:spacing w:line="259" w:lineRule="auto"/>
              <w:ind w:left="13"/>
              <w:jc w:val="center"/>
              <w:rPr>
                <w:rFonts w:cstheme="minorHAnsi"/>
              </w:rPr>
            </w:pPr>
            <w:r w:rsidRPr="00E86E35">
              <w:rPr>
                <w:rFonts w:cstheme="minorHAnsi"/>
                <w:b/>
                <w:color w:val="000000"/>
                <w:sz w:val="20"/>
              </w:rPr>
              <w:t xml:space="preserve"> </w:t>
            </w:r>
          </w:p>
          <w:p w14:paraId="73DB6CE6" w14:textId="77777777" w:rsidR="00205E7A" w:rsidRPr="00E86E35" w:rsidRDefault="00205E7A" w:rsidP="005C228D">
            <w:pPr>
              <w:spacing w:line="259" w:lineRule="auto"/>
              <w:ind w:right="41"/>
              <w:jc w:val="center"/>
              <w:rPr>
                <w:rFonts w:cstheme="minorHAnsi"/>
              </w:rPr>
            </w:pPr>
          </w:p>
        </w:tc>
        <w:tc>
          <w:tcPr>
            <w:tcW w:w="1644" w:type="dxa"/>
            <w:tcBorders>
              <w:top w:val="single" w:sz="4" w:space="0" w:color="000000"/>
              <w:left w:val="single" w:sz="4" w:space="0" w:color="000000"/>
              <w:bottom w:val="single" w:sz="4" w:space="0" w:color="000000"/>
              <w:right w:val="single" w:sz="2" w:space="0" w:color="000000"/>
            </w:tcBorders>
          </w:tcPr>
          <w:p w14:paraId="43EDAA64" w14:textId="77777777" w:rsidR="00205E7A" w:rsidRPr="00E86E35" w:rsidRDefault="00205E7A" w:rsidP="005C228D">
            <w:pPr>
              <w:spacing w:line="259" w:lineRule="auto"/>
              <w:jc w:val="center"/>
              <w:rPr>
                <w:rFonts w:cstheme="minorHAnsi"/>
              </w:rPr>
            </w:pPr>
            <w:r w:rsidRPr="00E86E35">
              <w:rPr>
                <w:rFonts w:cstheme="minorHAnsi"/>
                <w:b/>
                <w:color w:val="000000"/>
                <w:sz w:val="20"/>
              </w:rPr>
              <w:t xml:space="preserve">Method </w:t>
            </w:r>
            <w:proofErr w:type="gramStart"/>
            <w:r w:rsidRPr="00E86E35">
              <w:rPr>
                <w:rFonts w:cstheme="minorHAnsi"/>
                <w:b/>
                <w:color w:val="000000"/>
                <w:sz w:val="20"/>
              </w:rPr>
              <w:t>of  assessment</w:t>
            </w:r>
            <w:proofErr w:type="gramEnd"/>
            <w:r w:rsidRPr="00E86E35">
              <w:rPr>
                <w:rFonts w:cstheme="minorHAnsi"/>
                <w:b/>
                <w:color w:val="000000"/>
                <w:sz w:val="20"/>
              </w:rPr>
              <w:t xml:space="preserve"> </w:t>
            </w:r>
          </w:p>
        </w:tc>
      </w:tr>
      <w:tr w:rsidR="00205E7A" w:rsidRPr="00E86E35" w14:paraId="6E30EEFE" w14:textId="77777777" w:rsidTr="005C228D">
        <w:trPr>
          <w:trHeight w:val="1109"/>
        </w:trPr>
        <w:tc>
          <w:tcPr>
            <w:tcW w:w="1549" w:type="dxa"/>
            <w:tcBorders>
              <w:top w:val="single" w:sz="4" w:space="0" w:color="000000"/>
              <w:left w:val="single" w:sz="4" w:space="0" w:color="000000"/>
              <w:bottom w:val="single" w:sz="4" w:space="0" w:color="000000"/>
              <w:right w:val="single" w:sz="2" w:space="0" w:color="000000"/>
            </w:tcBorders>
          </w:tcPr>
          <w:p w14:paraId="388EF59A" w14:textId="77777777" w:rsidR="00205E7A" w:rsidRPr="00E86E35" w:rsidRDefault="00205E7A" w:rsidP="005C228D">
            <w:pPr>
              <w:spacing w:line="259" w:lineRule="auto"/>
              <w:rPr>
                <w:rFonts w:cstheme="minorHAnsi"/>
              </w:rPr>
            </w:pPr>
            <w:r w:rsidRPr="00E86E35">
              <w:rPr>
                <w:rFonts w:cstheme="minorHAnsi"/>
                <w:b/>
                <w:sz w:val="20"/>
              </w:rPr>
              <w:t xml:space="preserve">Qualifications </w:t>
            </w:r>
          </w:p>
        </w:tc>
        <w:tc>
          <w:tcPr>
            <w:tcW w:w="3689" w:type="dxa"/>
            <w:tcBorders>
              <w:top w:val="single" w:sz="4" w:space="0" w:color="000000"/>
              <w:left w:val="single" w:sz="2" w:space="0" w:color="000000"/>
              <w:bottom w:val="single" w:sz="4" w:space="0" w:color="000000"/>
              <w:right w:val="single" w:sz="2" w:space="0" w:color="000000"/>
            </w:tcBorders>
            <w:vAlign w:val="center"/>
          </w:tcPr>
          <w:p w14:paraId="5F70F8D3" w14:textId="77777777" w:rsidR="00205E7A" w:rsidRPr="00E86E35" w:rsidRDefault="00205E7A" w:rsidP="005C228D">
            <w:pPr>
              <w:spacing w:line="259" w:lineRule="auto"/>
              <w:ind w:left="1"/>
              <w:rPr>
                <w:rFonts w:cstheme="minorHAnsi"/>
                <w:sz w:val="20"/>
                <w:szCs w:val="20"/>
              </w:rPr>
            </w:pPr>
            <w:r w:rsidRPr="00E86E35">
              <w:rPr>
                <w:rFonts w:cstheme="minorHAnsi"/>
                <w:sz w:val="20"/>
                <w:szCs w:val="20"/>
              </w:rPr>
              <w:t xml:space="preserve">Degree or equivalent qualification. </w:t>
            </w:r>
          </w:p>
          <w:p w14:paraId="0C06955D" w14:textId="77777777" w:rsidR="00205E7A" w:rsidRPr="00E86E35" w:rsidRDefault="00205E7A" w:rsidP="005C228D">
            <w:pPr>
              <w:spacing w:line="259" w:lineRule="auto"/>
              <w:ind w:left="1"/>
              <w:rPr>
                <w:rFonts w:cstheme="minorHAnsi"/>
                <w:sz w:val="20"/>
                <w:szCs w:val="20"/>
              </w:rPr>
            </w:pPr>
            <w:r w:rsidRPr="00E86E35">
              <w:rPr>
                <w:rFonts w:cstheme="minorHAnsi"/>
                <w:sz w:val="20"/>
                <w:szCs w:val="20"/>
              </w:rPr>
              <w:t xml:space="preserve"> </w:t>
            </w:r>
          </w:p>
          <w:p w14:paraId="739CDB09" w14:textId="77777777" w:rsidR="00205E7A" w:rsidRPr="00E86E35" w:rsidRDefault="00205E7A" w:rsidP="005C228D">
            <w:pPr>
              <w:spacing w:line="259" w:lineRule="auto"/>
              <w:ind w:left="1"/>
              <w:rPr>
                <w:rFonts w:cstheme="minorHAnsi"/>
                <w:sz w:val="20"/>
                <w:szCs w:val="20"/>
              </w:rPr>
            </w:pPr>
            <w:r w:rsidRPr="00E86E35">
              <w:rPr>
                <w:rFonts w:cstheme="minorHAnsi"/>
                <w:sz w:val="20"/>
                <w:szCs w:val="20"/>
              </w:rPr>
              <w:t xml:space="preserve">Evidence of continued career </w:t>
            </w:r>
          </w:p>
          <w:p w14:paraId="638BE8B2" w14:textId="77777777" w:rsidR="00205E7A" w:rsidRPr="00E86E35" w:rsidRDefault="00205E7A" w:rsidP="005C228D">
            <w:pPr>
              <w:spacing w:line="259" w:lineRule="auto"/>
              <w:ind w:left="1"/>
              <w:rPr>
                <w:rFonts w:cstheme="minorHAnsi"/>
                <w:sz w:val="20"/>
                <w:szCs w:val="20"/>
              </w:rPr>
            </w:pPr>
            <w:r w:rsidRPr="00E86E35">
              <w:rPr>
                <w:rFonts w:cstheme="minorHAnsi"/>
                <w:sz w:val="20"/>
                <w:szCs w:val="20"/>
              </w:rPr>
              <w:t xml:space="preserve">development.  </w:t>
            </w:r>
          </w:p>
        </w:tc>
        <w:tc>
          <w:tcPr>
            <w:tcW w:w="3228" w:type="dxa"/>
            <w:tcBorders>
              <w:top w:val="single" w:sz="4" w:space="0" w:color="000000"/>
              <w:left w:val="single" w:sz="2" w:space="0" w:color="000000"/>
              <w:bottom w:val="single" w:sz="4" w:space="0" w:color="000000"/>
              <w:right w:val="single" w:sz="2" w:space="0" w:color="000000"/>
            </w:tcBorders>
          </w:tcPr>
          <w:p w14:paraId="096ADB65" w14:textId="77777777" w:rsidR="00205E7A" w:rsidRPr="00E86E35" w:rsidRDefault="00205E7A" w:rsidP="005C228D">
            <w:pPr>
              <w:spacing w:line="259" w:lineRule="auto"/>
              <w:ind w:left="1"/>
              <w:rPr>
                <w:rFonts w:cstheme="minorHAnsi"/>
              </w:rPr>
            </w:pPr>
            <w:r w:rsidRPr="00E86E35">
              <w:rPr>
                <w:rFonts w:cstheme="minorHAnsi"/>
                <w:sz w:val="20"/>
              </w:rPr>
              <w:t xml:space="preserve"> </w:t>
            </w:r>
          </w:p>
          <w:p w14:paraId="636F664A" w14:textId="77777777" w:rsidR="00205E7A" w:rsidRPr="00E86E35" w:rsidRDefault="00205E7A" w:rsidP="005C228D">
            <w:pPr>
              <w:spacing w:line="259" w:lineRule="auto"/>
              <w:ind w:left="1"/>
              <w:rPr>
                <w:rFonts w:cstheme="minorHAnsi"/>
              </w:rPr>
            </w:pPr>
            <w:r w:rsidRPr="00E86E35">
              <w:rPr>
                <w:rFonts w:cstheme="minorHAnsi"/>
                <w:sz w:val="20"/>
              </w:rPr>
              <w:t xml:space="preserve"> </w:t>
            </w:r>
          </w:p>
        </w:tc>
        <w:tc>
          <w:tcPr>
            <w:tcW w:w="1644" w:type="dxa"/>
            <w:tcBorders>
              <w:top w:val="single" w:sz="4" w:space="0" w:color="000000"/>
              <w:left w:val="single" w:sz="2" w:space="0" w:color="000000"/>
              <w:bottom w:val="single" w:sz="4" w:space="0" w:color="000000"/>
              <w:right w:val="single" w:sz="2" w:space="0" w:color="000000"/>
            </w:tcBorders>
          </w:tcPr>
          <w:p w14:paraId="43B4125A" w14:textId="77777777" w:rsidR="00205E7A" w:rsidRPr="00E86E35" w:rsidRDefault="00205E7A" w:rsidP="005C228D">
            <w:pPr>
              <w:spacing w:line="259" w:lineRule="auto"/>
              <w:jc w:val="center"/>
              <w:rPr>
                <w:rFonts w:cstheme="minorHAnsi"/>
              </w:rPr>
            </w:pPr>
            <w:r w:rsidRPr="00E86E35">
              <w:rPr>
                <w:rFonts w:cstheme="minorHAnsi"/>
                <w:i/>
                <w:sz w:val="20"/>
              </w:rPr>
              <w:t xml:space="preserve">Certificates and application </w:t>
            </w:r>
          </w:p>
        </w:tc>
      </w:tr>
      <w:tr w:rsidR="00205E7A" w:rsidRPr="00E86E35" w14:paraId="0012827A" w14:textId="77777777" w:rsidTr="005C228D">
        <w:trPr>
          <w:trHeight w:val="2731"/>
        </w:trPr>
        <w:tc>
          <w:tcPr>
            <w:tcW w:w="1549" w:type="dxa"/>
            <w:tcBorders>
              <w:top w:val="single" w:sz="4" w:space="0" w:color="000000"/>
              <w:left w:val="single" w:sz="4" w:space="0" w:color="000000"/>
              <w:bottom w:val="single" w:sz="4" w:space="0" w:color="000000"/>
              <w:right w:val="single" w:sz="2" w:space="0" w:color="000000"/>
            </w:tcBorders>
          </w:tcPr>
          <w:p w14:paraId="664D807B" w14:textId="77777777" w:rsidR="00205E7A" w:rsidRPr="00E86E35" w:rsidRDefault="00205E7A" w:rsidP="005C228D">
            <w:pPr>
              <w:spacing w:line="259" w:lineRule="auto"/>
              <w:rPr>
                <w:rFonts w:cstheme="minorHAnsi"/>
              </w:rPr>
            </w:pPr>
            <w:r w:rsidRPr="00E86E35">
              <w:rPr>
                <w:rFonts w:cstheme="minorHAnsi"/>
                <w:b/>
                <w:sz w:val="20"/>
              </w:rPr>
              <w:t xml:space="preserve">Experience </w:t>
            </w:r>
          </w:p>
        </w:tc>
        <w:tc>
          <w:tcPr>
            <w:tcW w:w="3689" w:type="dxa"/>
            <w:tcBorders>
              <w:top w:val="single" w:sz="4" w:space="0" w:color="000000"/>
              <w:left w:val="single" w:sz="2" w:space="0" w:color="000000"/>
              <w:bottom w:val="single" w:sz="4" w:space="0" w:color="000000"/>
              <w:right w:val="single" w:sz="2" w:space="0" w:color="000000"/>
            </w:tcBorders>
            <w:vAlign w:val="center"/>
          </w:tcPr>
          <w:p w14:paraId="4646D26A" w14:textId="77777777" w:rsidR="00205E7A" w:rsidRPr="00E86E35" w:rsidRDefault="00205E7A" w:rsidP="005C228D">
            <w:pPr>
              <w:spacing w:line="259" w:lineRule="auto"/>
              <w:ind w:left="1"/>
              <w:rPr>
                <w:rFonts w:cstheme="minorHAnsi"/>
                <w:sz w:val="20"/>
                <w:szCs w:val="20"/>
              </w:rPr>
            </w:pPr>
            <w:r w:rsidRPr="00E86E35">
              <w:rPr>
                <w:rFonts w:cstheme="minorHAnsi"/>
                <w:sz w:val="20"/>
                <w:szCs w:val="20"/>
              </w:rPr>
              <w:t>Evidence of strategic leadership in a senior marketing and or fundraising role.</w:t>
            </w:r>
          </w:p>
          <w:p w14:paraId="2602FD48" w14:textId="77777777" w:rsidR="00205E7A" w:rsidRPr="00E86E35" w:rsidRDefault="00205E7A" w:rsidP="005C228D">
            <w:pPr>
              <w:pStyle w:val="NormalWeb"/>
              <w:spacing w:line="276" w:lineRule="auto"/>
              <w:ind w:left="1"/>
              <w:rPr>
                <w:rFonts w:asciiTheme="minorHAnsi" w:hAnsiTheme="minorHAnsi" w:cstheme="minorHAnsi"/>
                <w:sz w:val="20"/>
                <w:szCs w:val="20"/>
              </w:rPr>
            </w:pPr>
            <w:r w:rsidRPr="00E86E35">
              <w:rPr>
                <w:rFonts w:asciiTheme="minorHAnsi" w:hAnsiTheme="minorHAnsi" w:cstheme="minorHAnsi"/>
                <w:sz w:val="20"/>
                <w:szCs w:val="20"/>
              </w:rPr>
              <w:t>Proven experience in campaign management, online marketing including website management, social media and the production of marketing collateral.</w:t>
            </w:r>
          </w:p>
          <w:p w14:paraId="5BBB85A7" w14:textId="77777777" w:rsidR="00205E7A" w:rsidRPr="00E86E35" w:rsidRDefault="00205E7A" w:rsidP="005C228D">
            <w:pPr>
              <w:pStyle w:val="NormalWeb"/>
              <w:spacing w:line="276" w:lineRule="auto"/>
              <w:ind w:left="1"/>
              <w:rPr>
                <w:rFonts w:asciiTheme="minorHAnsi" w:hAnsiTheme="minorHAnsi" w:cstheme="minorHAnsi"/>
                <w:sz w:val="20"/>
                <w:szCs w:val="20"/>
              </w:rPr>
            </w:pPr>
            <w:r w:rsidRPr="00E86E35">
              <w:rPr>
                <w:rFonts w:asciiTheme="minorHAnsi" w:hAnsiTheme="minorHAnsi" w:cstheme="minorHAnsi"/>
                <w:sz w:val="20"/>
                <w:szCs w:val="20"/>
              </w:rPr>
              <w:t>Proven experience in delivering high-quality events including “virtual events”.</w:t>
            </w:r>
          </w:p>
          <w:p w14:paraId="440330FC" w14:textId="77777777" w:rsidR="00205E7A" w:rsidRPr="00E86E35" w:rsidRDefault="00205E7A" w:rsidP="005C228D">
            <w:pPr>
              <w:ind w:left="47" w:hanging="46"/>
              <w:rPr>
                <w:rFonts w:cstheme="minorHAnsi"/>
                <w:sz w:val="20"/>
                <w:szCs w:val="20"/>
              </w:rPr>
            </w:pPr>
            <w:r w:rsidRPr="00E86E35">
              <w:rPr>
                <w:rFonts w:cstheme="minorHAnsi"/>
                <w:sz w:val="20"/>
                <w:szCs w:val="20"/>
              </w:rPr>
              <w:t xml:space="preserve">Proven experience of budget management and financial planning. </w:t>
            </w:r>
          </w:p>
          <w:p w14:paraId="497AFACE" w14:textId="77777777" w:rsidR="00205E7A" w:rsidRPr="00E86E35" w:rsidRDefault="00205E7A" w:rsidP="005C228D">
            <w:pPr>
              <w:ind w:left="47" w:hanging="46"/>
              <w:rPr>
                <w:rFonts w:cstheme="minorHAnsi"/>
                <w:sz w:val="20"/>
                <w:szCs w:val="20"/>
              </w:rPr>
            </w:pPr>
          </w:p>
          <w:p w14:paraId="0DF480B6" w14:textId="77777777" w:rsidR="00205E7A" w:rsidRPr="00E86E35" w:rsidRDefault="00205E7A" w:rsidP="005C228D">
            <w:pPr>
              <w:ind w:left="47" w:hanging="46"/>
              <w:rPr>
                <w:rFonts w:cstheme="minorHAnsi"/>
                <w:sz w:val="20"/>
                <w:szCs w:val="20"/>
              </w:rPr>
            </w:pPr>
            <w:r w:rsidRPr="00E86E35">
              <w:rPr>
                <w:rFonts w:cstheme="minorHAnsi"/>
                <w:sz w:val="20"/>
                <w:szCs w:val="20"/>
              </w:rPr>
              <w:t xml:space="preserve">Proven experience of successfully leading a team. </w:t>
            </w:r>
          </w:p>
          <w:p w14:paraId="77FA91B7" w14:textId="77777777" w:rsidR="00205E7A" w:rsidRPr="00E86E35" w:rsidRDefault="00205E7A" w:rsidP="005C228D">
            <w:pPr>
              <w:spacing w:line="259" w:lineRule="auto"/>
              <w:ind w:left="1"/>
              <w:rPr>
                <w:rFonts w:cstheme="minorHAnsi"/>
                <w:sz w:val="20"/>
                <w:szCs w:val="20"/>
              </w:rPr>
            </w:pPr>
            <w:r w:rsidRPr="00E86E35">
              <w:rPr>
                <w:rFonts w:cstheme="minorHAnsi"/>
                <w:sz w:val="20"/>
                <w:szCs w:val="20"/>
              </w:rPr>
              <w:t xml:space="preserve"> </w:t>
            </w:r>
          </w:p>
        </w:tc>
        <w:tc>
          <w:tcPr>
            <w:tcW w:w="3228" w:type="dxa"/>
            <w:tcBorders>
              <w:top w:val="single" w:sz="4" w:space="0" w:color="000000"/>
              <w:left w:val="single" w:sz="2" w:space="0" w:color="000000"/>
              <w:bottom w:val="single" w:sz="4" w:space="0" w:color="000000"/>
              <w:right w:val="single" w:sz="2" w:space="0" w:color="000000"/>
            </w:tcBorders>
          </w:tcPr>
          <w:p w14:paraId="62B5243F" w14:textId="77777777" w:rsidR="00205E7A" w:rsidRPr="00E86E35" w:rsidRDefault="00205E7A" w:rsidP="005C228D">
            <w:pPr>
              <w:spacing w:line="259" w:lineRule="auto"/>
              <w:ind w:left="1"/>
              <w:rPr>
                <w:rFonts w:cstheme="minorHAnsi"/>
              </w:rPr>
            </w:pPr>
            <w:r w:rsidRPr="00E86E35">
              <w:rPr>
                <w:rFonts w:cstheme="minorHAnsi"/>
                <w:sz w:val="20"/>
              </w:rPr>
              <w:t xml:space="preserve">Experience with and membership of the IDPE and its professional practices. </w:t>
            </w:r>
          </w:p>
          <w:p w14:paraId="5A3C6E03" w14:textId="77777777" w:rsidR="00205E7A" w:rsidRPr="00E86E35" w:rsidRDefault="00205E7A" w:rsidP="005C228D">
            <w:pPr>
              <w:spacing w:after="240"/>
              <w:ind w:left="1"/>
              <w:rPr>
                <w:rFonts w:cstheme="minorHAnsi"/>
                <w:sz w:val="20"/>
              </w:rPr>
            </w:pPr>
          </w:p>
          <w:p w14:paraId="5B553CDC" w14:textId="77777777" w:rsidR="00205E7A" w:rsidRPr="00E86E35" w:rsidRDefault="00205E7A" w:rsidP="005C228D">
            <w:pPr>
              <w:spacing w:after="240"/>
              <w:ind w:left="1"/>
              <w:rPr>
                <w:rFonts w:cstheme="minorHAnsi"/>
              </w:rPr>
            </w:pPr>
            <w:r w:rsidRPr="00E86E35">
              <w:rPr>
                <w:rFonts w:cstheme="minorHAnsi"/>
              </w:rPr>
              <w:t>Experience in the independent education sector.</w:t>
            </w:r>
          </w:p>
          <w:p w14:paraId="700CA09B" w14:textId="77777777" w:rsidR="00205E7A" w:rsidRPr="00E86E35" w:rsidRDefault="00205E7A" w:rsidP="005C228D">
            <w:pPr>
              <w:spacing w:after="240"/>
              <w:ind w:left="1"/>
              <w:rPr>
                <w:rFonts w:cstheme="minorHAnsi"/>
                <w:sz w:val="20"/>
                <w:szCs w:val="20"/>
              </w:rPr>
            </w:pPr>
            <w:r w:rsidRPr="00E86E35">
              <w:rPr>
                <w:rFonts w:cstheme="minorHAnsi"/>
                <w:sz w:val="20"/>
                <w:szCs w:val="20"/>
              </w:rPr>
              <w:t xml:space="preserve">Experience of successfully making a </w:t>
            </w:r>
            <w:proofErr w:type="gramStart"/>
            <w:r w:rsidRPr="00E86E35">
              <w:rPr>
                <w:rFonts w:cstheme="minorHAnsi"/>
                <w:sz w:val="20"/>
                <w:szCs w:val="20"/>
              </w:rPr>
              <w:t>fundraising asks</w:t>
            </w:r>
            <w:proofErr w:type="gramEnd"/>
            <w:r w:rsidRPr="00E86E35">
              <w:rPr>
                <w:rFonts w:cstheme="minorHAnsi"/>
                <w:sz w:val="20"/>
                <w:szCs w:val="20"/>
              </w:rPr>
              <w:t>.</w:t>
            </w:r>
          </w:p>
          <w:p w14:paraId="2F7A4E99" w14:textId="77777777" w:rsidR="00205E7A" w:rsidRPr="00E86E35" w:rsidRDefault="00205E7A" w:rsidP="005C228D">
            <w:pPr>
              <w:spacing w:after="240"/>
              <w:ind w:left="1"/>
              <w:rPr>
                <w:rFonts w:cstheme="minorHAnsi"/>
              </w:rPr>
            </w:pPr>
          </w:p>
          <w:p w14:paraId="022619D4" w14:textId="77777777" w:rsidR="00205E7A" w:rsidRPr="00E86E35" w:rsidRDefault="00205E7A" w:rsidP="005C228D">
            <w:pPr>
              <w:spacing w:after="240"/>
              <w:ind w:left="1"/>
              <w:rPr>
                <w:rFonts w:cstheme="minorHAnsi"/>
              </w:rPr>
            </w:pPr>
          </w:p>
          <w:p w14:paraId="0AB9901E" w14:textId="77777777" w:rsidR="00205E7A" w:rsidRPr="00E86E35" w:rsidRDefault="00205E7A" w:rsidP="005C228D">
            <w:pPr>
              <w:spacing w:after="240"/>
              <w:ind w:left="1"/>
              <w:rPr>
                <w:rFonts w:cstheme="minorHAnsi"/>
              </w:rPr>
            </w:pPr>
          </w:p>
          <w:p w14:paraId="0BDA87ED" w14:textId="77777777" w:rsidR="00205E7A" w:rsidRPr="00E86E35" w:rsidRDefault="00205E7A" w:rsidP="005C228D">
            <w:pPr>
              <w:spacing w:line="259" w:lineRule="auto"/>
              <w:ind w:left="1"/>
              <w:rPr>
                <w:rFonts w:cstheme="minorHAnsi"/>
              </w:rPr>
            </w:pPr>
            <w:r w:rsidRPr="00E86E35">
              <w:rPr>
                <w:rFonts w:cstheme="minorHAnsi"/>
                <w:sz w:val="20"/>
              </w:rPr>
              <w:t xml:space="preserve"> </w:t>
            </w:r>
          </w:p>
        </w:tc>
        <w:tc>
          <w:tcPr>
            <w:tcW w:w="1644" w:type="dxa"/>
            <w:tcBorders>
              <w:top w:val="single" w:sz="4" w:space="0" w:color="000000"/>
              <w:left w:val="single" w:sz="2" w:space="0" w:color="000000"/>
              <w:bottom w:val="single" w:sz="4" w:space="0" w:color="000000"/>
              <w:right w:val="single" w:sz="2" w:space="0" w:color="000000"/>
            </w:tcBorders>
          </w:tcPr>
          <w:p w14:paraId="599D3BF8" w14:textId="77777777" w:rsidR="00205E7A" w:rsidRPr="00E86E35" w:rsidRDefault="00205E7A" w:rsidP="005C228D">
            <w:pPr>
              <w:spacing w:line="259" w:lineRule="auto"/>
              <w:jc w:val="center"/>
              <w:rPr>
                <w:rFonts w:cstheme="minorHAnsi"/>
              </w:rPr>
            </w:pPr>
            <w:r w:rsidRPr="00E86E35">
              <w:rPr>
                <w:rFonts w:cstheme="minorHAnsi"/>
                <w:i/>
                <w:sz w:val="20"/>
              </w:rPr>
              <w:t xml:space="preserve">Application form and references </w:t>
            </w:r>
          </w:p>
        </w:tc>
      </w:tr>
      <w:tr w:rsidR="00205E7A" w:rsidRPr="00E86E35" w14:paraId="6E3F22D3" w14:textId="77777777" w:rsidTr="005C228D">
        <w:trPr>
          <w:trHeight w:val="3427"/>
        </w:trPr>
        <w:tc>
          <w:tcPr>
            <w:tcW w:w="1549" w:type="dxa"/>
            <w:tcBorders>
              <w:top w:val="single" w:sz="4" w:space="0" w:color="000000"/>
              <w:left w:val="single" w:sz="4" w:space="0" w:color="000000"/>
              <w:bottom w:val="single" w:sz="4" w:space="0" w:color="000000"/>
              <w:right w:val="single" w:sz="2" w:space="0" w:color="000000"/>
            </w:tcBorders>
          </w:tcPr>
          <w:p w14:paraId="612425AF" w14:textId="77777777" w:rsidR="00205E7A" w:rsidRPr="00E86E35" w:rsidRDefault="00205E7A" w:rsidP="005C228D">
            <w:pPr>
              <w:spacing w:line="259" w:lineRule="auto"/>
              <w:rPr>
                <w:rFonts w:cstheme="minorHAnsi"/>
              </w:rPr>
            </w:pPr>
            <w:r w:rsidRPr="00E86E35">
              <w:rPr>
                <w:rFonts w:cstheme="minorHAnsi"/>
                <w:b/>
                <w:sz w:val="20"/>
              </w:rPr>
              <w:t xml:space="preserve">Skills and </w:t>
            </w:r>
          </w:p>
          <w:p w14:paraId="42C6A096" w14:textId="77777777" w:rsidR="00205E7A" w:rsidRPr="00E86E35" w:rsidRDefault="00205E7A" w:rsidP="005C228D">
            <w:pPr>
              <w:spacing w:line="259" w:lineRule="auto"/>
              <w:rPr>
                <w:rFonts w:cstheme="minorHAnsi"/>
              </w:rPr>
            </w:pPr>
            <w:r w:rsidRPr="00E86E35">
              <w:rPr>
                <w:rFonts w:cstheme="minorHAnsi"/>
                <w:b/>
                <w:sz w:val="20"/>
              </w:rPr>
              <w:t xml:space="preserve">Knowledge </w:t>
            </w:r>
          </w:p>
        </w:tc>
        <w:tc>
          <w:tcPr>
            <w:tcW w:w="3689" w:type="dxa"/>
            <w:tcBorders>
              <w:top w:val="single" w:sz="4" w:space="0" w:color="000000"/>
              <w:left w:val="single" w:sz="2" w:space="0" w:color="000000"/>
              <w:bottom w:val="single" w:sz="4" w:space="0" w:color="000000"/>
              <w:right w:val="single" w:sz="2" w:space="0" w:color="000000"/>
            </w:tcBorders>
            <w:vAlign w:val="center"/>
          </w:tcPr>
          <w:p w14:paraId="590B8530" w14:textId="77777777" w:rsidR="00205E7A" w:rsidRPr="00E86E35" w:rsidRDefault="00205E7A" w:rsidP="005C228D">
            <w:pPr>
              <w:spacing w:line="259" w:lineRule="auto"/>
              <w:ind w:left="1"/>
              <w:rPr>
                <w:rFonts w:cstheme="minorHAnsi"/>
                <w:sz w:val="20"/>
                <w:szCs w:val="20"/>
              </w:rPr>
            </w:pPr>
            <w:r w:rsidRPr="00E86E35">
              <w:rPr>
                <w:rFonts w:cstheme="minorHAnsi"/>
                <w:sz w:val="20"/>
                <w:szCs w:val="20"/>
              </w:rPr>
              <w:t xml:space="preserve">Excellent, high calibre, </w:t>
            </w:r>
            <w:r w:rsidRPr="00E86E35">
              <w:rPr>
                <w:rFonts w:cstheme="minorHAnsi"/>
                <w:b/>
                <w:sz w:val="20"/>
                <w:szCs w:val="20"/>
              </w:rPr>
              <w:t>interpersonal skills</w:t>
            </w:r>
            <w:r w:rsidRPr="00E86E35">
              <w:rPr>
                <w:rFonts w:cstheme="minorHAnsi"/>
                <w:sz w:val="20"/>
                <w:szCs w:val="20"/>
              </w:rPr>
              <w:t xml:space="preserve"> and an ability to establish rapport quickly and professionally with a diverse range of stakeholders, including donors, current parents and pupils and alumni. Must be comfortable in the “limelight”. </w:t>
            </w:r>
          </w:p>
          <w:p w14:paraId="2A017574" w14:textId="77777777" w:rsidR="00205E7A" w:rsidRPr="00E86E35" w:rsidRDefault="00205E7A" w:rsidP="005C228D">
            <w:pPr>
              <w:spacing w:line="259" w:lineRule="auto"/>
              <w:ind w:left="1"/>
              <w:rPr>
                <w:rFonts w:cstheme="minorHAnsi"/>
                <w:sz w:val="20"/>
                <w:szCs w:val="20"/>
              </w:rPr>
            </w:pPr>
          </w:p>
          <w:p w14:paraId="1503B604" w14:textId="77777777" w:rsidR="00205E7A" w:rsidRPr="00E86E35" w:rsidRDefault="00205E7A" w:rsidP="005C228D">
            <w:pPr>
              <w:spacing w:line="259" w:lineRule="auto"/>
              <w:ind w:left="1"/>
              <w:rPr>
                <w:rFonts w:cstheme="minorHAnsi"/>
                <w:sz w:val="20"/>
                <w:szCs w:val="20"/>
              </w:rPr>
            </w:pPr>
            <w:r w:rsidRPr="00E86E35">
              <w:rPr>
                <w:rFonts w:cstheme="minorHAnsi"/>
                <w:sz w:val="20"/>
                <w:szCs w:val="20"/>
              </w:rPr>
              <w:t xml:space="preserve">Outstanding and highly persuasive </w:t>
            </w:r>
            <w:r w:rsidRPr="00E86E35">
              <w:rPr>
                <w:rFonts w:cstheme="minorHAnsi"/>
                <w:b/>
                <w:sz w:val="20"/>
                <w:szCs w:val="20"/>
              </w:rPr>
              <w:t>writing skills</w:t>
            </w:r>
            <w:r w:rsidRPr="00E86E35">
              <w:rPr>
                <w:rFonts w:cstheme="minorHAnsi"/>
                <w:sz w:val="20"/>
                <w:szCs w:val="20"/>
              </w:rPr>
              <w:t xml:space="preserve">, with the ability to prepare powerful editorial, and motivating fundraising communications. </w:t>
            </w:r>
          </w:p>
          <w:p w14:paraId="4A6A66E2" w14:textId="77777777" w:rsidR="00205E7A" w:rsidRPr="00E86E35" w:rsidRDefault="00205E7A" w:rsidP="005C228D">
            <w:pPr>
              <w:spacing w:line="259" w:lineRule="auto"/>
              <w:ind w:left="1"/>
              <w:rPr>
                <w:rFonts w:cstheme="minorHAnsi"/>
                <w:sz w:val="20"/>
                <w:szCs w:val="20"/>
              </w:rPr>
            </w:pPr>
          </w:p>
          <w:p w14:paraId="6EF9C51D" w14:textId="77777777" w:rsidR="00205E7A" w:rsidRPr="00E86E35" w:rsidRDefault="00205E7A" w:rsidP="005C228D">
            <w:pPr>
              <w:spacing w:line="259" w:lineRule="auto"/>
              <w:ind w:left="1"/>
              <w:rPr>
                <w:rFonts w:cstheme="minorHAnsi"/>
                <w:sz w:val="20"/>
                <w:szCs w:val="20"/>
              </w:rPr>
            </w:pPr>
            <w:r w:rsidRPr="00E86E35">
              <w:rPr>
                <w:rFonts w:cstheme="minorHAnsi"/>
                <w:sz w:val="20"/>
                <w:szCs w:val="20"/>
              </w:rPr>
              <w:t xml:space="preserve">A </w:t>
            </w:r>
            <w:r w:rsidRPr="00E86E35">
              <w:rPr>
                <w:rFonts w:cstheme="minorHAnsi"/>
                <w:b/>
                <w:sz w:val="20"/>
                <w:szCs w:val="20"/>
              </w:rPr>
              <w:t>creative</w:t>
            </w:r>
            <w:r w:rsidRPr="00E86E35">
              <w:rPr>
                <w:rFonts w:cstheme="minorHAnsi"/>
                <w:sz w:val="20"/>
                <w:szCs w:val="20"/>
              </w:rPr>
              <w:t xml:space="preserve"> thinker, with enthusiasm to suggest new ideas, energy and willingness to work in a busy and vibrant team and the flexibility to adapt to new opportunities. </w:t>
            </w:r>
          </w:p>
          <w:p w14:paraId="7F0BE1A4" w14:textId="77777777" w:rsidR="00205E7A" w:rsidRPr="00E86E35" w:rsidRDefault="00205E7A" w:rsidP="005C228D">
            <w:pPr>
              <w:spacing w:line="259" w:lineRule="auto"/>
              <w:ind w:left="1"/>
              <w:rPr>
                <w:rFonts w:cstheme="minorHAnsi"/>
                <w:sz w:val="20"/>
                <w:szCs w:val="20"/>
              </w:rPr>
            </w:pPr>
          </w:p>
          <w:p w14:paraId="05DC5761" w14:textId="77777777" w:rsidR="00205E7A" w:rsidRPr="00E86E35" w:rsidRDefault="00205E7A" w:rsidP="005C228D">
            <w:pPr>
              <w:spacing w:line="259" w:lineRule="auto"/>
              <w:ind w:left="1"/>
              <w:rPr>
                <w:rFonts w:cstheme="minorHAnsi"/>
                <w:sz w:val="20"/>
                <w:szCs w:val="20"/>
              </w:rPr>
            </w:pPr>
            <w:r w:rsidRPr="00E86E35">
              <w:rPr>
                <w:rFonts w:cstheme="minorHAnsi"/>
                <w:sz w:val="20"/>
                <w:szCs w:val="20"/>
              </w:rPr>
              <w:t xml:space="preserve">Strong </w:t>
            </w:r>
            <w:r w:rsidRPr="00E86E35">
              <w:rPr>
                <w:rFonts w:cstheme="minorHAnsi"/>
                <w:b/>
                <w:sz w:val="20"/>
                <w:szCs w:val="20"/>
              </w:rPr>
              <w:t>project management and organisational skills</w:t>
            </w:r>
            <w:r w:rsidRPr="00E86E35">
              <w:rPr>
                <w:rFonts w:cstheme="minorHAnsi"/>
                <w:sz w:val="20"/>
                <w:szCs w:val="20"/>
              </w:rPr>
              <w:t xml:space="preserve">, with an ability to set clear objectives, milestones, deliver against timelines and to influence staff across BGS to support initiatives. </w:t>
            </w:r>
          </w:p>
          <w:p w14:paraId="7110CF05" w14:textId="793DD83F" w:rsidR="00205E7A" w:rsidRDefault="00205E7A" w:rsidP="005C228D">
            <w:pPr>
              <w:spacing w:line="259" w:lineRule="auto"/>
              <w:ind w:left="1"/>
              <w:rPr>
                <w:rFonts w:cstheme="minorHAnsi"/>
                <w:sz w:val="20"/>
                <w:szCs w:val="20"/>
              </w:rPr>
            </w:pPr>
          </w:p>
          <w:p w14:paraId="549DE20B" w14:textId="77777777" w:rsidR="00B92541" w:rsidRPr="00E86E35" w:rsidRDefault="00B92541" w:rsidP="005C228D">
            <w:pPr>
              <w:spacing w:line="259" w:lineRule="auto"/>
              <w:ind w:left="1"/>
              <w:rPr>
                <w:rFonts w:cstheme="minorHAnsi"/>
                <w:sz w:val="20"/>
                <w:szCs w:val="20"/>
              </w:rPr>
            </w:pPr>
          </w:p>
          <w:p w14:paraId="38378915" w14:textId="77777777" w:rsidR="00B92541" w:rsidRDefault="00B92541" w:rsidP="005C228D">
            <w:pPr>
              <w:spacing w:line="259" w:lineRule="auto"/>
              <w:ind w:left="1"/>
              <w:rPr>
                <w:rFonts w:cstheme="minorHAnsi"/>
                <w:sz w:val="20"/>
                <w:szCs w:val="20"/>
              </w:rPr>
            </w:pPr>
          </w:p>
          <w:p w14:paraId="28A516FE" w14:textId="77777777" w:rsidR="00B92541" w:rsidRDefault="00B92541" w:rsidP="005C228D">
            <w:pPr>
              <w:spacing w:line="259" w:lineRule="auto"/>
              <w:ind w:left="1"/>
              <w:rPr>
                <w:rFonts w:cstheme="minorHAnsi"/>
                <w:sz w:val="20"/>
                <w:szCs w:val="20"/>
              </w:rPr>
            </w:pPr>
          </w:p>
          <w:p w14:paraId="2CE2E828" w14:textId="4592B7E1" w:rsidR="00205E7A" w:rsidRPr="00E86E35" w:rsidRDefault="00205E7A" w:rsidP="005C228D">
            <w:pPr>
              <w:spacing w:line="259" w:lineRule="auto"/>
              <w:ind w:left="1"/>
              <w:rPr>
                <w:rFonts w:cstheme="minorHAnsi"/>
                <w:sz w:val="20"/>
                <w:szCs w:val="20"/>
              </w:rPr>
            </w:pPr>
            <w:r w:rsidRPr="00E86E35">
              <w:rPr>
                <w:rFonts w:cstheme="minorHAnsi"/>
                <w:sz w:val="20"/>
                <w:szCs w:val="20"/>
              </w:rPr>
              <w:t xml:space="preserve"> A </w:t>
            </w:r>
            <w:r w:rsidRPr="00E86E35">
              <w:rPr>
                <w:rFonts w:cstheme="minorHAnsi"/>
                <w:b/>
                <w:sz w:val="20"/>
                <w:szCs w:val="20"/>
              </w:rPr>
              <w:t>positive and self-motivated</w:t>
            </w:r>
            <w:r w:rsidRPr="00E86E35">
              <w:rPr>
                <w:rFonts w:cstheme="minorHAnsi"/>
                <w:sz w:val="20"/>
                <w:szCs w:val="20"/>
              </w:rPr>
              <w:t xml:space="preserve"> individual, able to work both with minimal supervision and as a proactive and supportive member of an ambitious team.</w:t>
            </w:r>
          </w:p>
          <w:p w14:paraId="17F10B65" w14:textId="77777777" w:rsidR="00205E7A" w:rsidRPr="00E86E35" w:rsidRDefault="00205E7A" w:rsidP="005C228D">
            <w:pPr>
              <w:spacing w:line="259" w:lineRule="auto"/>
              <w:ind w:left="1"/>
              <w:rPr>
                <w:rFonts w:cstheme="minorHAnsi"/>
                <w:sz w:val="20"/>
                <w:szCs w:val="20"/>
              </w:rPr>
            </w:pPr>
          </w:p>
          <w:p w14:paraId="154ED266" w14:textId="77777777" w:rsidR="00205E7A" w:rsidRPr="00E86E35" w:rsidRDefault="00205E7A" w:rsidP="005C228D">
            <w:pPr>
              <w:spacing w:line="259" w:lineRule="auto"/>
              <w:ind w:left="1"/>
              <w:rPr>
                <w:rFonts w:cstheme="minorHAnsi"/>
                <w:sz w:val="20"/>
                <w:szCs w:val="20"/>
              </w:rPr>
            </w:pPr>
            <w:r w:rsidRPr="00E86E35">
              <w:rPr>
                <w:rFonts w:cstheme="minorHAnsi"/>
                <w:sz w:val="20"/>
                <w:szCs w:val="20"/>
              </w:rPr>
              <w:t xml:space="preserve">Practical knowledge of </w:t>
            </w:r>
            <w:r w:rsidRPr="00E86E35">
              <w:rPr>
                <w:rFonts w:cstheme="minorHAnsi"/>
                <w:b/>
                <w:sz w:val="20"/>
                <w:szCs w:val="20"/>
              </w:rPr>
              <w:t>GDPR</w:t>
            </w:r>
            <w:r w:rsidRPr="00E86E35">
              <w:rPr>
                <w:rFonts w:cstheme="minorHAnsi"/>
                <w:sz w:val="20"/>
                <w:szCs w:val="20"/>
              </w:rPr>
              <w:t xml:space="preserve"> and understanding of the need for sensitivity and confidentiality in dealing with personal data.</w:t>
            </w:r>
          </w:p>
          <w:p w14:paraId="0BEA4915" w14:textId="77777777" w:rsidR="00205E7A" w:rsidRPr="00E86E35" w:rsidRDefault="00205E7A" w:rsidP="005C228D">
            <w:pPr>
              <w:spacing w:line="259" w:lineRule="auto"/>
              <w:ind w:left="1"/>
              <w:rPr>
                <w:rFonts w:cstheme="minorHAnsi"/>
                <w:sz w:val="20"/>
                <w:szCs w:val="20"/>
              </w:rPr>
            </w:pPr>
          </w:p>
          <w:p w14:paraId="36025CAF" w14:textId="77777777" w:rsidR="00205E7A" w:rsidRPr="00E86E35" w:rsidRDefault="00205E7A" w:rsidP="005C228D">
            <w:pPr>
              <w:spacing w:line="259" w:lineRule="auto"/>
              <w:ind w:left="1"/>
              <w:rPr>
                <w:rFonts w:cstheme="minorHAnsi"/>
                <w:sz w:val="20"/>
                <w:szCs w:val="20"/>
              </w:rPr>
            </w:pPr>
            <w:r w:rsidRPr="00E86E35">
              <w:rPr>
                <w:rFonts w:cstheme="minorHAnsi"/>
                <w:sz w:val="20"/>
                <w:szCs w:val="20"/>
              </w:rPr>
              <w:t xml:space="preserve">An understanding of the need to adhere to </w:t>
            </w:r>
            <w:r w:rsidRPr="00E86E35">
              <w:rPr>
                <w:rFonts w:cstheme="minorHAnsi"/>
                <w:b/>
                <w:sz w:val="20"/>
                <w:szCs w:val="20"/>
              </w:rPr>
              <w:t>policies and procedures</w:t>
            </w:r>
            <w:r w:rsidRPr="00E86E35">
              <w:rPr>
                <w:rFonts w:cstheme="minorHAnsi"/>
                <w:sz w:val="20"/>
                <w:szCs w:val="20"/>
              </w:rPr>
              <w:t>, some of which are legal requirements.</w:t>
            </w:r>
          </w:p>
          <w:p w14:paraId="13AA65F1" w14:textId="77777777" w:rsidR="00205E7A" w:rsidRPr="00E86E35" w:rsidRDefault="00205E7A" w:rsidP="005C228D">
            <w:pPr>
              <w:spacing w:line="259" w:lineRule="auto"/>
              <w:ind w:left="1"/>
              <w:rPr>
                <w:rFonts w:cstheme="minorHAnsi"/>
                <w:sz w:val="20"/>
                <w:szCs w:val="20"/>
              </w:rPr>
            </w:pPr>
          </w:p>
          <w:p w14:paraId="0B158327" w14:textId="77777777" w:rsidR="00205E7A" w:rsidRPr="00E86E35" w:rsidRDefault="00205E7A" w:rsidP="005C228D">
            <w:pPr>
              <w:spacing w:line="259" w:lineRule="auto"/>
              <w:ind w:left="1"/>
              <w:rPr>
                <w:rFonts w:cstheme="minorHAnsi"/>
                <w:sz w:val="20"/>
                <w:szCs w:val="20"/>
              </w:rPr>
            </w:pPr>
            <w:r w:rsidRPr="00E86E35">
              <w:rPr>
                <w:rFonts w:cstheme="minorHAnsi"/>
                <w:sz w:val="20"/>
                <w:szCs w:val="20"/>
              </w:rPr>
              <w:t xml:space="preserve">A </w:t>
            </w:r>
            <w:r w:rsidRPr="00E86E35">
              <w:rPr>
                <w:rFonts w:cstheme="minorHAnsi"/>
                <w:b/>
                <w:sz w:val="20"/>
                <w:szCs w:val="20"/>
              </w:rPr>
              <w:t>commitment</w:t>
            </w:r>
            <w:r w:rsidRPr="00E86E35">
              <w:rPr>
                <w:rFonts w:cstheme="minorHAnsi"/>
                <w:sz w:val="20"/>
                <w:szCs w:val="20"/>
              </w:rPr>
              <w:t xml:space="preserve"> to the independent sector in education.</w:t>
            </w:r>
          </w:p>
          <w:p w14:paraId="53553646" w14:textId="77777777" w:rsidR="00205E7A" w:rsidRPr="00E86E35" w:rsidRDefault="00205E7A" w:rsidP="005C228D">
            <w:pPr>
              <w:spacing w:line="259" w:lineRule="auto"/>
              <w:ind w:left="1"/>
              <w:rPr>
                <w:rFonts w:cstheme="minorHAnsi"/>
                <w:sz w:val="20"/>
                <w:szCs w:val="20"/>
              </w:rPr>
            </w:pPr>
            <w:r w:rsidRPr="00E86E35">
              <w:rPr>
                <w:rFonts w:cstheme="minorHAnsi"/>
                <w:sz w:val="20"/>
                <w:szCs w:val="20"/>
              </w:rPr>
              <w:t xml:space="preserve"> </w:t>
            </w:r>
          </w:p>
        </w:tc>
        <w:tc>
          <w:tcPr>
            <w:tcW w:w="3228" w:type="dxa"/>
            <w:tcBorders>
              <w:top w:val="single" w:sz="4" w:space="0" w:color="000000"/>
              <w:left w:val="single" w:sz="2" w:space="0" w:color="000000"/>
              <w:bottom w:val="single" w:sz="4" w:space="0" w:color="000000"/>
              <w:right w:val="single" w:sz="2" w:space="0" w:color="000000"/>
            </w:tcBorders>
          </w:tcPr>
          <w:p w14:paraId="071003BC" w14:textId="77777777" w:rsidR="00205E7A" w:rsidRPr="00E86E35" w:rsidRDefault="00205E7A" w:rsidP="005C228D">
            <w:pPr>
              <w:spacing w:after="1" w:line="238" w:lineRule="auto"/>
              <w:ind w:left="1"/>
              <w:rPr>
                <w:rFonts w:cstheme="minorHAnsi"/>
                <w:sz w:val="20"/>
                <w:szCs w:val="20"/>
              </w:rPr>
            </w:pPr>
            <w:r w:rsidRPr="00E86E35">
              <w:rPr>
                <w:rFonts w:cstheme="minorHAnsi"/>
                <w:sz w:val="20"/>
                <w:szCs w:val="20"/>
              </w:rPr>
              <w:lastRenderedPageBreak/>
              <w:t xml:space="preserve">Knowledge of charity law aligned to tax-effective giving, legacies, </w:t>
            </w:r>
          </w:p>
          <w:p w14:paraId="0C6BF0C8" w14:textId="77777777" w:rsidR="00205E7A" w:rsidRPr="00E86E35" w:rsidRDefault="00205E7A" w:rsidP="005C228D">
            <w:pPr>
              <w:spacing w:after="1" w:line="238" w:lineRule="auto"/>
              <w:ind w:left="1"/>
              <w:rPr>
                <w:rFonts w:cstheme="minorHAnsi"/>
              </w:rPr>
            </w:pPr>
          </w:p>
          <w:p w14:paraId="2400E5F3" w14:textId="77777777" w:rsidR="00205E7A" w:rsidRPr="00E86E35" w:rsidRDefault="00205E7A" w:rsidP="005C228D">
            <w:pPr>
              <w:spacing w:line="259" w:lineRule="auto"/>
              <w:ind w:left="10" w:hanging="9"/>
              <w:rPr>
                <w:rFonts w:cstheme="minorHAnsi"/>
              </w:rPr>
            </w:pPr>
            <w:r w:rsidRPr="00E86E35">
              <w:rPr>
                <w:rFonts w:cstheme="minorHAnsi"/>
                <w:sz w:val="20"/>
                <w:szCs w:val="20"/>
              </w:rPr>
              <w:t>Knowledge and understanding of fundraising best practice.</w:t>
            </w:r>
          </w:p>
          <w:p w14:paraId="51826515" w14:textId="77777777" w:rsidR="00205E7A" w:rsidRPr="00E86E35" w:rsidRDefault="00205E7A" w:rsidP="005C228D">
            <w:pPr>
              <w:spacing w:after="1" w:line="238" w:lineRule="auto"/>
              <w:ind w:left="1"/>
              <w:rPr>
                <w:rFonts w:cstheme="minorHAnsi"/>
              </w:rPr>
            </w:pPr>
          </w:p>
        </w:tc>
        <w:tc>
          <w:tcPr>
            <w:tcW w:w="1644" w:type="dxa"/>
            <w:tcBorders>
              <w:top w:val="single" w:sz="4" w:space="0" w:color="000000"/>
              <w:left w:val="single" w:sz="2" w:space="0" w:color="000000"/>
              <w:bottom w:val="single" w:sz="4" w:space="0" w:color="000000"/>
              <w:right w:val="single" w:sz="2" w:space="0" w:color="000000"/>
            </w:tcBorders>
          </w:tcPr>
          <w:p w14:paraId="126CAD40" w14:textId="77777777" w:rsidR="00205E7A" w:rsidRPr="00E86E35" w:rsidRDefault="00205E7A" w:rsidP="005C228D">
            <w:pPr>
              <w:spacing w:line="259" w:lineRule="auto"/>
              <w:jc w:val="center"/>
              <w:rPr>
                <w:rFonts w:cstheme="minorHAnsi"/>
              </w:rPr>
            </w:pPr>
            <w:r w:rsidRPr="00E86E35">
              <w:rPr>
                <w:rFonts w:cstheme="minorHAnsi"/>
                <w:i/>
                <w:sz w:val="20"/>
              </w:rPr>
              <w:t>Application form, references</w:t>
            </w:r>
            <w:r w:rsidRPr="00E86E35">
              <w:rPr>
                <w:rFonts w:cstheme="minorHAnsi"/>
                <w:sz w:val="20"/>
              </w:rPr>
              <w:t xml:space="preserve"> </w:t>
            </w:r>
            <w:r w:rsidRPr="00E86E35">
              <w:rPr>
                <w:rFonts w:cstheme="minorHAnsi"/>
                <w:i/>
                <w:sz w:val="20"/>
              </w:rPr>
              <w:t>and interview</w:t>
            </w:r>
            <w:r w:rsidRPr="00E86E35">
              <w:rPr>
                <w:rFonts w:cstheme="minorHAnsi"/>
                <w:sz w:val="20"/>
              </w:rPr>
              <w:t xml:space="preserve">  </w:t>
            </w:r>
          </w:p>
        </w:tc>
      </w:tr>
      <w:tr w:rsidR="00205E7A" w:rsidRPr="00E86E35" w14:paraId="56C8F6CC" w14:textId="77777777" w:rsidTr="005C228D">
        <w:trPr>
          <w:trHeight w:val="3204"/>
        </w:trPr>
        <w:tc>
          <w:tcPr>
            <w:tcW w:w="1549" w:type="dxa"/>
            <w:tcBorders>
              <w:top w:val="single" w:sz="4" w:space="0" w:color="000000"/>
              <w:left w:val="single" w:sz="4" w:space="0" w:color="000000"/>
              <w:bottom w:val="single" w:sz="4" w:space="0" w:color="000000"/>
              <w:right w:val="single" w:sz="2" w:space="0" w:color="000000"/>
            </w:tcBorders>
          </w:tcPr>
          <w:p w14:paraId="0727E9CC" w14:textId="77777777" w:rsidR="00205E7A" w:rsidRPr="00E86E35" w:rsidRDefault="00205E7A" w:rsidP="005C228D">
            <w:pPr>
              <w:spacing w:line="259" w:lineRule="auto"/>
              <w:rPr>
                <w:rFonts w:cstheme="minorHAnsi"/>
                <w:color w:val="808080" w:themeColor="background1" w:themeShade="80"/>
              </w:rPr>
            </w:pPr>
            <w:r w:rsidRPr="00E86E35">
              <w:rPr>
                <w:rFonts w:cstheme="minorHAnsi"/>
                <w:b/>
                <w:sz w:val="20"/>
              </w:rPr>
              <w:t xml:space="preserve">Personal competencies and qualities </w:t>
            </w:r>
          </w:p>
        </w:tc>
        <w:tc>
          <w:tcPr>
            <w:tcW w:w="3689" w:type="dxa"/>
            <w:tcBorders>
              <w:top w:val="single" w:sz="4" w:space="0" w:color="000000"/>
              <w:left w:val="single" w:sz="2" w:space="0" w:color="000000"/>
              <w:bottom w:val="single" w:sz="4" w:space="0" w:color="000000"/>
              <w:right w:val="single" w:sz="2" w:space="0" w:color="000000"/>
            </w:tcBorders>
            <w:vAlign w:val="center"/>
          </w:tcPr>
          <w:p w14:paraId="2140F561" w14:textId="77777777" w:rsidR="00205E7A" w:rsidRPr="00E86E35" w:rsidRDefault="00205E7A" w:rsidP="005C228D">
            <w:pPr>
              <w:spacing w:line="259" w:lineRule="auto"/>
              <w:ind w:left="1"/>
              <w:rPr>
                <w:rFonts w:cstheme="minorHAnsi"/>
              </w:rPr>
            </w:pPr>
            <w:r w:rsidRPr="00E86E35">
              <w:rPr>
                <w:rFonts w:cstheme="minorHAnsi"/>
                <w:sz w:val="20"/>
              </w:rPr>
              <w:t xml:space="preserve">A strategic thinker with a </w:t>
            </w:r>
            <w:proofErr w:type="gramStart"/>
            <w:r w:rsidRPr="00E86E35">
              <w:rPr>
                <w:rFonts w:cstheme="minorHAnsi"/>
                <w:sz w:val="20"/>
              </w:rPr>
              <w:t>hands on</w:t>
            </w:r>
            <w:proofErr w:type="gramEnd"/>
            <w:r w:rsidRPr="00E86E35">
              <w:rPr>
                <w:rFonts w:cstheme="minorHAnsi"/>
                <w:sz w:val="20"/>
              </w:rPr>
              <w:t xml:space="preserve"> approach. </w:t>
            </w:r>
          </w:p>
          <w:p w14:paraId="54123B8A" w14:textId="77777777" w:rsidR="00205E7A" w:rsidRPr="00E86E35" w:rsidRDefault="00205E7A" w:rsidP="005C228D">
            <w:pPr>
              <w:spacing w:line="259" w:lineRule="auto"/>
              <w:ind w:left="1"/>
              <w:rPr>
                <w:rFonts w:cstheme="minorHAnsi"/>
              </w:rPr>
            </w:pPr>
            <w:r w:rsidRPr="00E86E35">
              <w:rPr>
                <w:rFonts w:cstheme="minorHAnsi"/>
                <w:sz w:val="20"/>
              </w:rPr>
              <w:t xml:space="preserve"> </w:t>
            </w:r>
          </w:p>
          <w:p w14:paraId="5A830AE7" w14:textId="77777777" w:rsidR="00205E7A" w:rsidRPr="00E86E35" w:rsidRDefault="00205E7A" w:rsidP="005C228D">
            <w:pPr>
              <w:spacing w:line="259" w:lineRule="auto"/>
              <w:ind w:left="1"/>
              <w:rPr>
                <w:rFonts w:cstheme="minorHAnsi"/>
              </w:rPr>
            </w:pPr>
            <w:r w:rsidRPr="00E86E35">
              <w:rPr>
                <w:rFonts w:cstheme="minorHAnsi"/>
                <w:sz w:val="20"/>
              </w:rPr>
              <w:t xml:space="preserve">Confident communicator with a genuine </w:t>
            </w:r>
          </w:p>
          <w:p w14:paraId="70461DBA" w14:textId="77777777" w:rsidR="00205E7A" w:rsidRPr="00E86E35" w:rsidRDefault="00205E7A" w:rsidP="005C228D">
            <w:pPr>
              <w:spacing w:line="259" w:lineRule="auto"/>
              <w:ind w:left="1"/>
              <w:rPr>
                <w:rFonts w:cstheme="minorHAnsi"/>
              </w:rPr>
            </w:pPr>
            <w:r w:rsidRPr="00E86E35">
              <w:rPr>
                <w:rFonts w:cstheme="minorHAnsi"/>
                <w:sz w:val="20"/>
              </w:rPr>
              <w:t xml:space="preserve">interest in independent education. </w:t>
            </w:r>
          </w:p>
          <w:p w14:paraId="4CEF524B" w14:textId="77777777" w:rsidR="00205E7A" w:rsidRPr="00E86E35" w:rsidRDefault="00205E7A" w:rsidP="005C228D">
            <w:pPr>
              <w:spacing w:line="259" w:lineRule="auto"/>
              <w:ind w:left="1"/>
              <w:rPr>
                <w:rFonts w:cstheme="minorHAnsi"/>
              </w:rPr>
            </w:pPr>
            <w:r w:rsidRPr="00E86E35">
              <w:rPr>
                <w:rFonts w:cstheme="minorHAnsi"/>
                <w:sz w:val="20"/>
              </w:rPr>
              <w:t xml:space="preserve"> </w:t>
            </w:r>
          </w:p>
          <w:p w14:paraId="1434EC7A" w14:textId="77777777" w:rsidR="00205E7A" w:rsidRPr="00E86E35" w:rsidRDefault="00205E7A" w:rsidP="005C228D">
            <w:pPr>
              <w:spacing w:line="259" w:lineRule="auto"/>
              <w:ind w:left="1"/>
              <w:rPr>
                <w:rFonts w:cstheme="minorHAnsi"/>
              </w:rPr>
            </w:pPr>
            <w:r w:rsidRPr="00E86E35">
              <w:rPr>
                <w:rFonts w:cstheme="minorHAnsi"/>
                <w:sz w:val="20"/>
              </w:rPr>
              <w:t xml:space="preserve">Resilient, personable, tactful, hard working. </w:t>
            </w:r>
          </w:p>
          <w:p w14:paraId="4D60C702" w14:textId="77777777" w:rsidR="00205E7A" w:rsidRPr="00E86E35" w:rsidRDefault="00205E7A" w:rsidP="005C228D">
            <w:pPr>
              <w:spacing w:line="259" w:lineRule="auto"/>
              <w:ind w:left="1"/>
              <w:rPr>
                <w:rFonts w:cstheme="minorHAnsi"/>
              </w:rPr>
            </w:pPr>
            <w:r w:rsidRPr="00E86E35">
              <w:rPr>
                <w:rFonts w:cstheme="minorHAnsi"/>
                <w:sz w:val="20"/>
              </w:rPr>
              <w:t xml:space="preserve"> </w:t>
            </w:r>
          </w:p>
          <w:p w14:paraId="14BF6488" w14:textId="77777777" w:rsidR="00205E7A" w:rsidRPr="00E86E35" w:rsidRDefault="00205E7A" w:rsidP="005C228D">
            <w:pPr>
              <w:spacing w:after="237"/>
              <w:ind w:left="1"/>
              <w:rPr>
                <w:rFonts w:cstheme="minorHAnsi"/>
              </w:rPr>
            </w:pPr>
            <w:r w:rsidRPr="00E86E35">
              <w:rPr>
                <w:rFonts w:cstheme="minorHAnsi"/>
                <w:sz w:val="20"/>
              </w:rPr>
              <w:t xml:space="preserve">Enthusiastic, flexible, creative, self-motivated. </w:t>
            </w:r>
          </w:p>
          <w:p w14:paraId="0D806FDB" w14:textId="77777777" w:rsidR="00205E7A" w:rsidRPr="00E86E35" w:rsidRDefault="00205E7A" w:rsidP="005C228D">
            <w:pPr>
              <w:ind w:left="1"/>
              <w:rPr>
                <w:rFonts w:cstheme="minorHAnsi"/>
                <w:sz w:val="20"/>
              </w:rPr>
            </w:pPr>
            <w:r w:rsidRPr="00E86E35">
              <w:rPr>
                <w:rFonts w:cstheme="minorHAnsi"/>
                <w:sz w:val="20"/>
              </w:rPr>
              <w:t xml:space="preserve">Natural authority, leadership by example, personal integrity. </w:t>
            </w:r>
          </w:p>
          <w:p w14:paraId="134FCBC0" w14:textId="77777777" w:rsidR="00205E7A" w:rsidRPr="00E86E35" w:rsidRDefault="00205E7A" w:rsidP="005C228D">
            <w:pPr>
              <w:ind w:left="1"/>
              <w:rPr>
                <w:rFonts w:cstheme="minorHAnsi"/>
              </w:rPr>
            </w:pPr>
          </w:p>
          <w:p w14:paraId="77483826" w14:textId="77777777" w:rsidR="00205E7A" w:rsidRPr="00E86E35" w:rsidRDefault="00205E7A" w:rsidP="005C228D">
            <w:pPr>
              <w:rPr>
                <w:rFonts w:cstheme="minorHAnsi"/>
              </w:rPr>
            </w:pPr>
            <w:r w:rsidRPr="00E86E35">
              <w:rPr>
                <w:rFonts w:cstheme="minorHAnsi"/>
                <w:sz w:val="20"/>
              </w:rPr>
              <w:t xml:space="preserve">Drive to see initiatives through, an eye </w:t>
            </w:r>
            <w:proofErr w:type="gramStart"/>
            <w:r w:rsidRPr="00E86E35">
              <w:rPr>
                <w:rFonts w:cstheme="minorHAnsi"/>
                <w:sz w:val="20"/>
              </w:rPr>
              <w:t>for  detail</w:t>
            </w:r>
            <w:proofErr w:type="gramEnd"/>
            <w:r w:rsidRPr="00E86E35">
              <w:rPr>
                <w:rFonts w:cstheme="minorHAnsi"/>
                <w:sz w:val="20"/>
              </w:rPr>
              <w:t xml:space="preserve">. </w:t>
            </w:r>
          </w:p>
          <w:p w14:paraId="289EFAE0" w14:textId="77777777" w:rsidR="00205E7A" w:rsidRPr="00E86E35" w:rsidRDefault="00205E7A" w:rsidP="005C228D">
            <w:pPr>
              <w:spacing w:line="259" w:lineRule="auto"/>
              <w:rPr>
                <w:rFonts w:cstheme="minorHAnsi"/>
              </w:rPr>
            </w:pPr>
            <w:r w:rsidRPr="00E86E35">
              <w:rPr>
                <w:rFonts w:cstheme="minorHAnsi"/>
                <w:sz w:val="20"/>
              </w:rPr>
              <w:t xml:space="preserve"> </w:t>
            </w:r>
          </w:p>
          <w:p w14:paraId="760B1A98" w14:textId="77777777" w:rsidR="00205E7A" w:rsidRPr="00E86E35" w:rsidRDefault="00205E7A" w:rsidP="005C228D">
            <w:pPr>
              <w:spacing w:line="259" w:lineRule="auto"/>
              <w:rPr>
                <w:rFonts w:cstheme="minorHAnsi"/>
              </w:rPr>
            </w:pPr>
            <w:r w:rsidRPr="00E86E35">
              <w:rPr>
                <w:rFonts w:cstheme="minorHAnsi"/>
                <w:sz w:val="20"/>
              </w:rPr>
              <w:t xml:space="preserve">An open mind and a sense of humour. </w:t>
            </w:r>
          </w:p>
          <w:p w14:paraId="23083467" w14:textId="77777777" w:rsidR="00205E7A" w:rsidRPr="00E86E35" w:rsidRDefault="00205E7A" w:rsidP="005C228D">
            <w:pPr>
              <w:spacing w:line="259" w:lineRule="auto"/>
              <w:rPr>
                <w:rFonts w:cstheme="minorHAnsi"/>
              </w:rPr>
            </w:pPr>
            <w:r w:rsidRPr="00E86E35">
              <w:rPr>
                <w:rFonts w:cstheme="minorHAnsi"/>
                <w:sz w:val="20"/>
              </w:rPr>
              <w:t xml:space="preserve"> </w:t>
            </w:r>
          </w:p>
          <w:p w14:paraId="0CCF1E93" w14:textId="77777777" w:rsidR="00205E7A" w:rsidRPr="00E86E35" w:rsidRDefault="00205E7A" w:rsidP="005C228D">
            <w:pPr>
              <w:ind w:left="1"/>
              <w:rPr>
                <w:rFonts w:cstheme="minorHAnsi"/>
              </w:rPr>
            </w:pPr>
            <w:r w:rsidRPr="00E86E35">
              <w:rPr>
                <w:rFonts w:cstheme="minorHAnsi"/>
                <w:sz w:val="20"/>
              </w:rPr>
              <w:t xml:space="preserve">Willingness to maintain a busy schedule, including travel (UK and possibly abroad) and some evening and weekend commitments. </w:t>
            </w:r>
          </w:p>
        </w:tc>
        <w:tc>
          <w:tcPr>
            <w:tcW w:w="3228" w:type="dxa"/>
            <w:tcBorders>
              <w:top w:val="single" w:sz="4" w:space="0" w:color="000000"/>
              <w:left w:val="single" w:sz="2" w:space="0" w:color="000000"/>
              <w:bottom w:val="single" w:sz="4" w:space="0" w:color="000000"/>
              <w:right w:val="single" w:sz="2" w:space="0" w:color="000000"/>
            </w:tcBorders>
          </w:tcPr>
          <w:p w14:paraId="00D4A800" w14:textId="77777777" w:rsidR="00205E7A" w:rsidRPr="00E86E35" w:rsidRDefault="00205E7A" w:rsidP="005C228D">
            <w:pPr>
              <w:spacing w:line="259" w:lineRule="auto"/>
              <w:ind w:left="1"/>
              <w:rPr>
                <w:rFonts w:cstheme="minorHAnsi"/>
              </w:rPr>
            </w:pPr>
            <w:r w:rsidRPr="00E86E35">
              <w:rPr>
                <w:rFonts w:cstheme="minorHAnsi"/>
                <w:sz w:val="20"/>
              </w:rPr>
              <w:t xml:space="preserve"> </w:t>
            </w:r>
          </w:p>
        </w:tc>
        <w:tc>
          <w:tcPr>
            <w:tcW w:w="1644" w:type="dxa"/>
            <w:tcBorders>
              <w:top w:val="single" w:sz="4" w:space="0" w:color="000000"/>
              <w:left w:val="single" w:sz="2" w:space="0" w:color="000000"/>
              <w:bottom w:val="single" w:sz="4" w:space="0" w:color="000000"/>
              <w:right w:val="single" w:sz="2" w:space="0" w:color="000000"/>
            </w:tcBorders>
          </w:tcPr>
          <w:p w14:paraId="793DBD1F" w14:textId="77777777" w:rsidR="00205E7A" w:rsidRPr="00E86E35" w:rsidRDefault="00205E7A" w:rsidP="005C228D">
            <w:pPr>
              <w:spacing w:after="238"/>
              <w:jc w:val="center"/>
              <w:rPr>
                <w:rFonts w:cstheme="minorHAnsi"/>
              </w:rPr>
            </w:pPr>
            <w:r w:rsidRPr="00E86E35">
              <w:rPr>
                <w:rFonts w:cstheme="minorHAnsi"/>
                <w:i/>
                <w:sz w:val="20"/>
              </w:rPr>
              <w:t>Application form, references</w:t>
            </w:r>
            <w:r w:rsidRPr="00E86E35">
              <w:rPr>
                <w:rFonts w:cstheme="minorHAnsi"/>
                <w:sz w:val="20"/>
              </w:rPr>
              <w:t xml:space="preserve"> </w:t>
            </w:r>
            <w:r w:rsidRPr="00E86E35">
              <w:rPr>
                <w:rFonts w:cstheme="minorHAnsi"/>
                <w:i/>
                <w:sz w:val="20"/>
              </w:rPr>
              <w:t>and interview</w:t>
            </w:r>
            <w:r w:rsidRPr="00E86E35">
              <w:rPr>
                <w:rFonts w:cstheme="minorHAnsi"/>
                <w:sz w:val="20"/>
              </w:rPr>
              <w:t xml:space="preserve"> </w:t>
            </w:r>
          </w:p>
          <w:p w14:paraId="508D4626" w14:textId="77777777" w:rsidR="00205E7A" w:rsidRPr="00E86E35" w:rsidRDefault="00205E7A" w:rsidP="005C228D">
            <w:pPr>
              <w:spacing w:line="259" w:lineRule="auto"/>
              <w:ind w:left="13"/>
              <w:jc w:val="center"/>
              <w:rPr>
                <w:rFonts w:cstheme="minorHAnsi"/>
              </w:rPr>
            </w:pPr>
            <w:r w:rsidRPr="00E86E35">
              <w:rPr>
                <w:rFonts w:cstheme="minorHAnsi"/>
                <w:sz w:val="20"/>
              </w:rPr>
              <w:t xml:space="preserve"> </w:t>
            </w:r>
          </w:p>
        </w:tc>
      </w:tr>
    </w:tbl>
    <w:p w14:paraId="0AD9C6F4" w14:textId="77777777" w:rsidR="00BD2A89" w:rsidRDefault="00BD2A89" w:rsidP="00BD2A89"/>
    <w:p w14:paraId="4B1F511A" w14:textId="77777777" w:rsidR="00BD2A89" w:rsidRDefault="00BD2A89" w:rsidP="00BD2A89">
      <w:pPr>
        <w:spacing w:line="240" w:lineRule="auto"/>
        <w:rPr>
          <w:rFonts w:ascii="Arial" w:hAnsi="Arial" w:cs="Arial"/>
          <w:sz w:val="24"/>
          <w:szCs w:val="24"/>
        </w:rPr>
      </w:pPr>
    </w:p>
    <w:p w14:paraId="65F9C3DC" w14:textId="77777777" w:rsidR="00BD2A89" w:rsidRDefault="00BD2A89" w:rsidP="00BD2A89">
      <w:pPr>
        <w:spacing w:line="240" w:lineRule="auto"/>
        <w:rPr>
          <w:rFonts w:ascii="Arial" w:hAnsi="Arial" w:cs="Arial"/>
          <w:sz w:val="24"/>
          <w:szCs w:val="24"/>
        </w:rPr>
      </w:pPr>
    </w:p>
    <w:p w14:paraId="5023141B" w14:textId="77777777" w:rsidR="00BD2A89" w:rsidRDefault="00BD2A89" w:rsidP="00BD2A89">
      <w:pPr>
        <w:spacing w:line="240" w:lineRule="auto"/>
        <w:rPr>
          <w:rFonts w:ascii="Arial" w:hAnsi="Arial" w:cs="Arial"/>
          <w:sz w:val="24"/>
          <w:szCs w:val="24"/>
        </w:rPr>
      </w:pPr>
    </w:p>
    <w:p w14:paraId="1F3B1409" w14:textId="77777777" w:rsidR="00BD2A89" w:rsidRDefault="00BD2A89" w:rsidP="00BD2A89">
      <w:pPr>
        <w:spacing w:line="240" w:lineRule="auto"/>
        <w:rPr>
          <w:rFonts w:ascii="Arial" w:hAnsi="Arial" w:cs="Arial"/>
          <w:sz w:val="24"/>
          <w:szCs w:val="24"/>
        </w:rPr>
      </w:pPr>
    </w:p>
    <w:p w14:paraId="562C75D1" w14:textId="77777777" w:rsidR="00BD2A89" w:rsidRDefault="00BD2A89" w:rsidP="00BD2A89">
      <w:pPr>
        <w:spacing w:line="240" w:lineRule="auto"/>
        <w:rPr>
          <w:rFonts w:ascii="Arial" w:hAnsi="Arial" w:cs="Arial"/>
          <w:sz w:val="24"/>
          <w:szCs w:val="24"/>
        </w:rPr>
      </w:pPr>
    </w:p>
    <w:p w14:paraId="664355AD" w14:textId="77777777" w:rsidR="00BD2A89" w:rsidRDefault="00BD2A89" w:rsidP="00BD2A89">
      <w:pPr>
        <w:spacing w:line="240" w:lineRule="auto"/>
        <w:rPr>
          <w:rFonts w:ascii="Arial" w:hAnsi="Arial" w:cs="Arial"/>
          <w:sz w:val="24"/>
          <w:szCs w:val="24"/>
        </w:rPr>
      </w:pPr>
    </w:p>
    <w:p w14:paraId="1A965116" w14:textId="77777777" w:rsidR="00017BA9" w:rsidRDefault="00017BA9" w:rsidP="00852E23">
      <w:pPr>
        <w:autoSpaceDE w:val="0"/>
        <w:autoSpaceDN w:val="0"/>
        <w:adjustRightInd w:val="0"/>
        <w:spacing w:after="0" w:line="240" w:lineRule="auto"/>
        <w:jc w:val="center"/>
        <w:rPr>
          <w:rFonts w:ascii="Times New Roman" w:hAnsi="Times New Roman" w:cs="Times New Roman"/>
          <w:b/>
          <w:color w:val="000000"/>
          <w:sz w:val="40"/>
          <w:szCs w:val="40"/>
          <w:lang w:val="en-US"/>
        </w:rPr>
      </w:pPr>
    </w:p>
    <w:p w14:paraId="1633E820" w14:textId="77777777" w:rsidR="005F19F1" w:rsidRDefault="005F19F1" w:rsidP="0038409A">
      <w:pPr>
        <w:rPr>
          <w:b/>
          <w:sz w:val="28"/>
          <w:szCs w:val="28"/>
        </w:rPr>
      </w:pPr>
    </w:p>
    <w:p w14:paraId="664E5413" w14:textId="77777777" w:rsidR="005F19F1" w:rsidRDefault="005F19F1" w:rsidP="0038409A">
      <w:pPr>
        <w:rPr>
          <w:b/>
          <w:sz w:val="28"/>
          <w:szCs w:val="28"/>
        </w:rPr>
      </w:pPr>
    </w:p>
    <w:p w14:paraId="1C16F74C" w14:textId="77777777" w:rsidR="005F19F1" w:rsidRDefault="005F19F1" w:rsidP="0038409A">
      <w:pPr>
        <w:rPr>
          <w:b/>
          <w:sz w:val="28"/>
          <w:szCs w:val="28"/>
        </w:rPr>
      </w:pPr>
    </w:p>
    <w:p w14:paraId="51586AC4" w14:textId="77777777" w:rsidR="005F19F1" w:rsidRDefault="005F19F1" w:rsidP="0038409A">
      <w:pPr>
        <w:rPr>
          <w:b/>
          <w:sz w:val="28"/>
          <w:szCs w:val="28"/>
        </w:rPr>
      </w:pPr>
    </w:p>
    <w:p w14:paraId="7660FF9B" w14:textId="3A9594FC" w:rsidR="0038409A" w:rsidRPr="001534C3" w:rsidRDefault="0038409A" w:rsidP="0038409A">
      <w:pPr>
        <w:rPr>
          <w:b/>
          <w:sz w:val="28"/>
          <w:szCs w:val="28"/>
        </w:rPr>
      </w:pPr>
      <w:r w:rsidRPr="001534C3">
        <w:rPr>
          <w:b/>
          <w:sz w:val="28"/>
          <w:szCs w:val="28"/>
        </w:rPr>
        <w:t>GUIDANCE NOTES FOR APPLICANTS</w:t>
      </w:r>
    </w:p>
    <w:p w14:paraId="7DF4E37C" w14:textId="77777777" w:rsidR="0038409A" w:rsidRPr="0038409A" w:rsidRDefault="0038409A" w:rsidP="0038409A"/>
    <w:p w14:paraId="0A99BC85" w14:textId="77777777" w:rsidR="0038409A" w:rsidRPr="001534C3" w:rsidRDefault="0038409A" w:rsidP="0038409A">
      <w:pPr>
        <w:rPr>
          <w:b/>
          <w:bCs/>
          <w:sz w:val="24"/>
          <w:szCs w:val="24"/>
        </w:rPr>
      </w:pPr>
      <w:r w:rsidRPr="001534C3">
        <w:rPr>
          <w:b/>
          <w:bCs/>
          <w:sz w:val="24"/>
          <w:szCs w:val="24"/>
        </w:rPr>
        <w:t>Rehabilitation of Offenders/Disclosure and Barring Service</w:t>
      </w:r>
    </w:p>
    <w:p w14:paraId="0AD869A1" w14:textId="77777777" w:rsidR="0038409A" w:rsidRPr="001534C3" w:rsidRDefault="0038409A" w:rsidP="005568DE">
      <w:pPr>
        <w:jc w:val="both"/>
        <w:rPr>
          <w:sz w:val="24"/>
          <w:szCs w:val="24"/>
        </w:rPr>
      </w:pPr>
      <w:r w:rsidRPr="001534C3">
        <w:rPr>
          <w:sz w:val="24"/>
          <w:szCs w:val="24"/>
        </w:rPr>
        <w:t>A criminal conviction will not necessarily be a bar to your employment.  Bury Grammar Schools comply with the Disclosure and Barring Service’s Code of Practice and will consider the suitability of all applicants on merit and ability.</w:t>
      </w:r>
    </w:p>
    <w:p w14:paraId="0CD6DF8F" w14:textId="77777777" w:rsidR="0038409A" w:rsidRPr="001534C3" w:rsidRDefault="0038409A" w:rsidP="005568DE">
      <w:pPr>
        <w:jc w:val="both"/>
        <w:rPr>
          <w:sz w:val="24"/>
          <w:szCs w:val="24"/>
        </w:rPr>
      </w:pPr>
      <w:r w:rsidRPr="001534C3">
        <w:rPr>
          <w:sz w:val="24"/>
          <w:szCs w:val="24"/>
        </w:rPr>
        <w:t>The Rehabilitation of Offenders Act 1974 entitles people who have been convicted of a criminal offence carrying a sentence of up to 30 months’ imprisonment and who have completed the appropriate period of rehabilitation to regard their conviction as “spent”.  “Spent convictions” can then be regarded as never having occurred.</w:t>
      </w:r>
    </w:p>
    <w:p w14:paraId="5DE5A456" w14:textId="77777777" w:rsidR="0038409A" w:rsidRPr="001534C3" w:rsidRDefault="0038409A" w:rsidP="005568DE">
      <w:pPr>
        <w:jc w:val="both"/>
        <w:rPr>
          <w:sz w:val="24"/>
          <w:szCs w:val="24"/>
        </w:rPr>
      </w:pPr>
      <w:r w:rsidRPr="001534C3">
        <w:rPr>
          <w:sz w:val="24"/>
          <w:szCs w:val="24"/>
        </w:rPr>
        <w:t xml:space="preserve">The Rehabilitation of Offenders Act 1974 (Exceptions) Order 1975, however, exempts certain types of employment such as working in a school from the provisions of the Act.  In addition, the Police Act 1997 required Police checks for all posts that </w:t>
      </w:r>
      <w:proofErr w:type="gramStart"/>
      <w:r w:rsidRPr="001534C3">
        <w:rPr>
          <w:sz w:val="24"/>
          <w:szCs w:val="24"/>
        </w:rPr>
        <w:t>come into contact with</w:t>
      </w:r>
      <w:proofErr w:type="gramEnd"/>
      <w:r w:rsidRPr="001534C3">
        <w:rPr>
          <w:sz w:val="24"/>
          <w:szCs w:val="24"/>
        </w:rPr>
        <w:t xml:space="preserve"> under 18s and vulnerable adults on a regular basis.  Appointment to this post will require the post-holder to undergo checks by the Disclosure and Barring Service before commencing any duties which could bring them into contact with children.</w:t>
      </w:r>
    </w:p>
    <w:p w14:paraId="14938A69" w14:textId="77777777" w:rsidR="0038409A" w:rsidRPr="001534C3" w:rsidRDefault="0038409A" w:rsidP="005568DE">
      <w:pPr>
        <w:jc w:val="both"/>
        <w:rPr>
          <w:sz w:val="24"/>
          <w:szCs w:val="24"/>
        </w:rPr>
      </w:pPr>
      <w:r w:rsidRPr="001534C3">
        <w:rPr>
          <w:sz w:val="24"/>
          <w:szCs w:val="24"/>
        </w:rPr>
        <w:t>Any information disclosed will be kept in strict confidence and used only in consideration of your suitability for the job for which you are applying.  If you fail to disclose relevant information requested at any stage of the recruitment process, then your employment could be subject to withdrawal of contract, dismissal or disciplinary action in accordance with Bury Grammar Schools’ policies.</w:t>
      </w:r>
    </w:p>
    <w:p w14:paraId="44FB30F8" w14:textId="77777777" w:rsidR="0038409A" w:rsidRPr="001534C3" w:rsidRDefault="0038409A" w:rsidP="0038409A">
      <w:pPr>
        <w:rPr>
          <w:sz w:val="24"/>
          <w:szCs w:val="24"/>
        </w:rPr>
      </w:pPr>
    </w:p>
    <w:p w14:paraId="4F210CEA" w14:textId="77777777" w:rsidR="0038409A" w:rsidRPr="001534C3" w:rsidRDefault="0038409A" w:rsidP="0038409A">
      <w:pPr>
        <w:rPr>
          <w:b/>
          <w:bCs/>
          <w:sz w:val="24"/>
          <w:szCs w:val="24"/>
        </w:rPr>
      </w:pPr>
      <w:r w:rsidRPr="001534C3">
        <w:rPr>
          <w:b/>
          <w:bCs/>
          <w:sz w:val="24"/>
          <w:szCs w:val="24"/>
        </w:rPr>
        <w:t>Evidence of permission to work in the UK</w:t>
      </w:r>
    </w:p>
    <w:p w14:paraId="3C46B363" w14:textId="40732E82" w:rsidR="0038409A" w:rsidRPr="001534C3" w:rsidRDefault="0038409A" w:rsidP="005568DE">
      <w:pPr>
        <w:jc w:val="both"/>
        <w:rPr>
          <w:sz w:val="24"/>
          <w:szCs w:val="24"/>
        </w:rPr>
      </w:pPr>
      <w:r w:rsidRPr="001534C3">
        <w:rPr>
          <w:sz w:val="24"/>
          <w:szCs w:val="24"/>
        </w:rPr>
        <w:t>Prior to being permitted to commence employment with Bury Grammar Schools, you will be required to produce documentary evidence of your right to work in the United Kingdom.  You could provide, for example, either a British passport or a passport or a National Identity Card from an EEA Country or Switzerland; alternatively, a document showing your permanent UK National Insurance Number and your full UK Birth Certificate.</w:t>
      </w:r>
    </w:p>
    <w:p w14:paraId="16227333" w14:textId="77777777" w:rsidR="0038409A" w:rsidRPr="001534C3" w:rsidRDefault="0038409A" w:rsidP="005568DE">
      <w:pPr>
        <w:jc w:val="both"/>
        <w:rPr>
          <w:sz w:val="24"/>
          <w:szCs w:val="24"/>
        </w:rPr>
      </w:pPr>
      <w:r w:rsidRPr="001534C3">
        <w:rPr>
          <w:sz w:val="24"/>
          <w:szCs w:val="24"/>
        </w:rPr>
        <w:t>A full list of acceptable documentary evidence is available on request.  Original documents must be provided at interview stage.  For further information, please refer to the Home Office website ww.bia.homeoffice.gov.uk.</w:t>
      </w:r>
    </w:p>
    <w:p w14:paraId="1DA6542E" w14:textId="77777777" w:rsidR="0038409A" w:rsidRPr="001534C3" w:rsidRDefault="0038409A" w:rsidP="005568DE">
      <w:pPr>
        <w:jc w:val="both"/>
        <w:rPr>
          <w:sz w:val="24"/>
          <w:szCs w:val="24"/>
        </w:rPr>
      </w:pPr>
    </w:p>
    <w:p w14:paraId="0619A4AD" w14:textId="77777777" w:rsidR="0038409A" w:rsidRPr="001534C3" w:rsidRDefault="0038409A" w:rsidP="005568DE">
      <w:pPr>
        <w:jc w:val="both"/>
        <w:rPr>
          <w:b/>
          <w:bCs/>
          <w:sz w:val="24"/>
          <w:szCs w:val="24"/>
        </w:rPr>
      </w:pPr>
      <w:r w:rsidRPr="001534C3">
        <w:rPr>
          <w:b/>
          <w:bCs/>
          <w:sz w:val="24"/>
          <w:szCs w:val="24"/>
        </w:rPr>
        <w:t>Safer Recruitment</w:t>
      </w:r>
    </w:p>
    <w:p w14:paraId="55E4A67C" w14:textId="77777777" w:rsidR="0038409A" w:rsidRPr="001534C3" w:rsidRDefault="0038409A" w:rsidP="005568DE">
      <w:pPr>
        <w:jc w:val="both"/>
        <w:rPr>
          <w:sz w:val="24"/>
          <w:szCs w:val="24"/>
        </w:rPr>
      </w:pPr>
      <w:r w:rsidRPr="001534C3">
        <w:rPr>
          <w:sz w:val="24"/>
          <w:szCs w:val="24"/>
        </w:rPr>
        <w:t>Bury Grammar Schools are committed to safer recruitment and safeguarding pupils.  Any appointment will be subject to successful DBS clearance, satisfactory reference and confirmation of medical fitness for the post.</w:t>
      </w:r>
    </w:p>
    <w:p w14:paraId="3041E394" w14:textId="77777777" w:rsidR="0038409A" w:rsidRPr="001534C3" w:rsidRDefault="0038409A" w:rsidP="0038409A">
      <w:pPr>
        <w:rPr>
          <w:sz w:val="24"/>
          <w:szCs w:val="24"/>
        </w:rPr>
      </w:pPr>
    </w:p>
    <w:p w14:paraId="722B00AE" w14:textId="77777777" w:rsidR="0038409A" w:rsidRPr="001534C3" w:rsidRDefault="0038409A" w:rsidP="0038409A">
      <w:pPr>
        <w:rPr>
          <w:b/>
          <w:bCs/>
          <w:sz w:val="24"/>
          <w:szCs w:val="24"/>
        </w:rPr>
      </w:pPr>
    </w:p>
    <w:p w14:paraId="3FF48ACF" w14:textId="77777777" w:rsidR="001534C3" w:rsidRDefault="0038409A" w:rsidP="001534C3">
      <w:pPr>
        <w:jc w:val="center"/>
        <w:rPr>
          <w:b/>
          <w:bCs/>
          <w:sz w:val="24"/>
          <w:szCs w:val="24"/>
        </w:rPr>
      </w:pPr>
      <w:r w:rsidRPr="001534C3">
        <w:rPr>
          <w:b/>
          <w:bCs/>
          <w:sz w:val="24"/>
          <w:szCs w:val="24"/>
        </w:rPr>
        <w:t>Bury Grammar Schools welcomes Diversity and is Inclusive of all Cultures,</w:t>
      </w:r>
    </w:p>
    <w:p w14:paraId="4881C802" w14:textId="77777777" w:rsidR="0038409A" w:rsidRPr="001534C3" w:rsidRDefault="0038409A" w:rsidP="001534C3">
      <w:pPr>
        <w:jc w:val="center"/>
        <w:rPr>
          <w:b/>
          <w:bCs/>
          <w:sz w:val="24"/>
          <w:szCs w:val="24"/>
        </w:rPr>
      </w:pPr>
      <w:r w:rsidRPr="001534C3">
        <w:rPr>
          <w:b/>
          <w:bCs/>
          <w:sz w:val="24"/>
          <w:szCs w:val="24"/>
        </w:rPr>
        <w:t>ensuring all are respected and valued for who they are as an individual, and as a group.</w:t>
      </w:r>
    </w:p>
    <w:p w14:paraId="42C6D796" w14:textId="77777777" w:rsidR="0038409A" w:rsidRPr="0038409A" w:rsidRDefault="0038409A" w:rsidP="0038409A">
      <w:pPr>
        <w:rPr>
          <w:b/>
          <w:bCs/>
        </w:rPr>
      </w:pPr>
    </w:p>
    <w:p w14:paraId="6E1831B3" w14:textId="77777777" w:rsidR="0038409A" w:rsidRPr="0038409A" w:rsidRDefault="0038409A" w:rsidP="0038409A"/>
    <w:p w14:paraId="54E11D2A" w14:textId="77777777" w:rsidR="0038409A" w:rsidRPr="0038409A" w:rsidRDefault="0038409A" w:rsidP="0038409A">
      <w:pPr>
        <w:rPr>
          <w:b/>
        </w:rPr>
      </w:pPr>
    </w:p>
    <w:p w14:paraId="31126E5D" w14:textId="77777777" w:rsidR="0038409A" w:rsidRPr="0038409A" w:rsidRDefault="0038409A" w:rsidP="0038409A">
      <w:pPr>
        <w:rPr>
          <w:b/>
        </w:rPr>
      </w:pPr>
    </w:p>
    <w:p w14:paraId="2DE403A5" w14:textId="77777777" w:rsidR="0038409A" w:rsidRPr="0038409A" w:rsidRDefault="0038409A" w:rsidP="0038409A">
      <w:pPr>
        <w:rPr>
          <w:b/>
        </w:rPr>
      </w:pPr>
      <w:r w:rsidRPr="0038409A">
        <w:rPr>
          <w:b/>
        </w:rPr>
        <w:br w:type="page"/>
      </w:r>
    </w:p>
    <w:p w14:paraId="6C5279CF" w14:textId="77777777" w:rsidR="0038409A" w:rsidRPr="001534C3" w:rsidRDefault="0038409A" w:rsidP="0038409A">
      <w:pPr>
        <w:rPr>
          <w:b/>
          <w:sz w:val="28"/>
          <w:szCs w:val="28"/>
        </w:rPr>
      </w:pPr>
      <w:r w:rsidRPr="001534C3">
        <w:rPr>
          <w:b/>
          <w:sz w:val="28"/>
          <w:szCs w:val="28"/>
        </w:rPr>
        <w:lastRenderedPageBreak/>
        <w:t>HOW TO APPLY</w:t>
      </w:r>
    </w:p>
    <w:p w14:paraId="6081CDA4" w14:textId="77777777" w:rsidR="0038409A" w:rsidRPr="002E6865" w:rsidRDefault="0038409A" w:rsidP="00C60174">
      <w:pPr>
        <w:jc w:val="both"/>
        <w:rPr>
          <w:b/>
          <w:bCs/>
          <w:sz w:val="24"/>
          <w:szCs w:val="24"/>
        </w:rPr>
      </w:pPr>
      <w:r w:rsidRPr="002E6865">
        <w:rPr>
          <w:b/>
          <w:bCs/>
          <w:sz w:val="24"/>
          <w:szCs w:val="24"/>
        </w:rPr>
        <w:t>Completing your application form</w:t>
      </w:r>
    </w:p>
    <w:p w14:paraId="69BCAE8F" w14:textId="77777777" w:rsidR="0038409A" w:rsidRPr="002E6865" w:rsidRDefault="0038409A" w:rsidP="00C60174">
      <w:pPr>
        <w:jc w:val="both"/>
        <w:rPr>
          <w:sz w:val="24"/>
          <w:szCs w:val="24"/>
        </w:rPr>
      </w:pPr>
      <w:r w:rsidRPr="002E6865">
        <w:rPr>
          <w:sz w:val="24"/>
          <w:szCs w:val="24"/>
        </w:rPr>
        <w:t>To apply for this position, please complete all sections of our application form.  You</w:t>
      </w:r>
      <w:r w:rsidR="007A3EA5" w:rsidRPr="002E6865">
        <w:rPr>
          <w:sz w:val="24"/>
          <w:szCs w:val="24"/>
        </w:rPr>
        <w:t xml:space="preserve"> are also required to complete a covering letter of application, </w:t>
      </w:r>
      <w:r w:rsidRPr="002E6865">
        <w:rPr>
          <w:sz w:val="24"/>
          <w:szCs w:val="24"/>
        </w:rPr>
        <w:t>but in Microsoft Word format only.  Please do not submit your CV, even to supplement your application as this will not be considered.</w:t>
      </w:r>
    </w:p>
    <w:p w14:paraId="6C116EDE" w14:textId="77777777" w:rsidR="0038409A" w:rsidRPr="002E6865" w:rsidRDefault="0038409A" w:rsidP="00C60174">
      <w:pPr>
        <w:jc w:val="both"/>
        <w:rPr>
          <w:b/>
          <w:bCs/>
          <w:sz w:val="24"/>
          <w:szCs w:val="24"/>
        </w:rPr>
      </w:pPr>
      <w:r w:rsidRPr="002E6865">
        <w:rPr>
          <w:b/>
          <w:bCs/>
          <w:sz w:val="24"/>
          <w:szCs w:val="24"/>
        </w:rPr>
        <w:t>Employment</w:t>
      </w:r>
    </w:p>
    <w:p w14:paraId="508CEE21" w14:textId="77777777" w:rsidR="0038409A" w:rsidRPr="002E6865" w:rsidRDefault="0038409A" w:rsidP="00C60174">
      <w:pPr>
        <w:jc w:val="both"/>
        <w:rPr>
          <w:sz w:val="24"/>
          <w:szCs w:val="24"/>
        </w:rPr>
      </w:pPr>
      <w:r w:rsidRPr="002E6865">
        <w:rPr>
          <w:sz w:val="24"/>
          <w:szCs w:val="24"/>
        </w:rPr>
        <w:t>Please give us details of your complete work history since leaving school/tertiary education.  This should include information on your current and past employers, job title, dates employed and salary.  Please explain any breaks in employment when detailing your full work history.  You need to demonstrate clearly how your experience, knowledge, skills and abilities match those required in the job, as detailed in the Person Specification.</w:t>
      </w:r>
    </w:p>
    <w:p w14:paraId="447F6C72" w14:textId="77777777" w:rsidR="0038409A" w:rsidRPr="002E6865" w:rsidRDefault="0038409A" w:rsidP="00C60174">
      <w:pPr>
        <w:jc w:val="both"/>
        <w:rPr>
          <w:sz w:val="24"/>
          <w:szCs w:val="24"/>
        </w:rPr>
      </w:pPr>
      <w:r w:rsidRPr="002E6865">
        <w:rPr>
          <w:sz w:val="24"/>
          <w:szCs w:val="24"/>
        </w:rPr>
        <w:t xml:space="preserve">Where possible you should give examples of when you have used specific skills and abilities or needed to develop competencies in the relevant areas.  You can draw on elements from any aspect of your life, such as education, work, </w:t>
      </w:r>
      <w:proofErr w:type="gramStart"/>
      <w:r w:rsidRPr="002E6865">
        <w:rPr>
          <w:sz w:val="24"/>
          <w:szCs w:val="24"/>
        </w:rPr>
        <w:t>home</w:t>
      </w:r>
      <w:proofErr w:type="gramEnd"/>
      <w:r w:rsidRPr="002E6865">
        <w:rPr>
          <w:sz w:val="24"/>
          <w:szCs w:val="24"/>
        </w:rPr>
        <w:t xml:space="preserve"> or community life, as long as you focus on its relevance in comparison to the needs of this job.  It is important that you fully complete your application as all shortlisting decisions are based on the essential criteria in the person specification and only those candidates who are the closest match to the identified criteria will be invited for interview.</w:t>
      </w:r>
    </w:p>
    <w:p w14:paraId="071E4E01" w14:textId="77777777" w:rsidR="0038409A" w:rsidRPr="002E6865" w:rsidRDefault="0038409A" w:rsidP="00C60174">
      <w:pPr>
        <w:jc w:val="both"/>
        <w:rPr>
          <w:b/>
          <w:bCs/>
          <w:sz w:val="24"/>
          <w:szCs w:val="24"/>
        </w:rPr>
      </w:pPr>
      <w:r w:rsidRPr="002E6865">
        <w:rPr>
          <w:b/>
          <w:bCs/>
          <w:sz w:val="24"/>
          <w:szCs w:val="24"/>
        </w:rPr>
        <w:t>References</w:t>
      </w:r>
    </w:p>
    <w:p w14:paraId="3147F06B" w14:textId="77777777" w:rsidR="0038409A" w:rsidRPr="002E6865" w:rsidRDefault="0038409A" w:rsidP="00C60174">
      <w:pPr>
        <w:jc w:val="both"/>
        <w:rPr>
          <w:sz w:val="24"/>
          <w:szCs w:val="24"/>
        </w:rPr>
      </w:pPr>
      <w:r w:rsidRPr="002E6865">
        <w:rPr>
          <w:sz w:val="24"/>
          <w:szCs w:val="24"/>
        </w:rPr>
        <w:t xml:space="preserve">Please give details of 2 referees who can comment on your suitability to do this job.  At least one reference must be from your current or latest employer and your references must cover your last three years of employment.  It is BGS policy to request references prior to interview and these are verified as genuine.  </w:t>
      </w:r>
    </w:p>
    <w:p w14:paraId="785E3F5E" w14:textId="77777777" w:rsidR="0038409A" w:rsidRPr="002E6865" w:rsidRDefault="0038409A" w:rsidP="00C60174">
      <w:pPr>
        <w:jc w:val="both"/>
        <w:rPr>
          <w:sz w:val="24"/>
          <w:szCs w:val="24"/>
        </w:rPr>
      </w:pPr>
      <w:r w:rsidRPr="002E6865">
        <w:rPr>
          <w:sz w:val="24"/>
          <w:szCs w:val="24"/>
        </w:rPr>
        <w:t>BGS reserves the right to contact your current or latest employer following the interview and prior to offering a contract of employment.</w:t>
      </w:r>
    </w:p>
    <w:p w14:paraId="1261F2C9" w14:textId="77777777" w:rsidR="0038409A" w:rsidRPr="002E6865" w:rsidRDefault="0038409A" w:rsidP="00C60174">
      <w:pPr>
        <w:jc w:val="both"/>
        <w:rPr>
          <w:sz w:val="24"/>
          <w:szCs w:val="24"/>
        </w:rPr>
      </w:pPr>
      <w:r w:rsidRPr="002E6865">
        <w:rPr>
          <w:sz w:val="24"/>
          <w:szCs w:val="24"/>
        </w:rPr>
        <w:t>In providing the names of referees, you are agreeing that Bury Grammar Schools may ask their opinions on your character in relation to this application.  These opinions, given in trust, will remain confidential.</w:t>
      </w:r>
    </w:p>
    <w:p w14:paraId="74F795F1" w14:textId="77777777" w:rsidR="0038409A" w:rsidRPr="002E6865" w:rsidRDefault="0038409A" w:rsidP="00C60174">
      <w:pPr>
        <w:jc w:val="both"/>
        <w:rPr>
          <w:b/>
          <w:bCs/>
          <w:sz w:val="24"/>
          <w:szCs w:val="24"/>
        </w:rPr>
      </w:pPr>
      <w:r w:rsidRPr="002E6865">
        <w:rPr>
          <w:b/>
          <w:bCs/>
          <w:sz w:val="24"/>
          <w:szCs w:val="24"/>
        </w:rPr>
        <w:t>General</w:t>
      </w:r>
    </w:p>
    <w:p w14:paraId="76C53F31" w14:textId="77777777" w:rsidR="0038409A" w:rsidRPr="002E6865" w:rsidRDefault="0038409A" w:rsidP="00C60174">
      <w:pPr>
        <w:jc w:val="both"/>
        <w:rPr>
          <w:sz w:val="24"/>
          <w:szCs w:val="24"/>
        </w:rPr>
      </w:pPr>
      <w:r w:rsidRPr="002E6865">
        <w:rPr>
          <w:sz w:val="24"/>
          <w:szCs w:val="24"/>
        </w:rPr>
        <w:t>By signing and returning our application form you consent to Bury Grammar Schools using and keeping information about you, provided by you, or by third parties such as referees, relating to your application or future employment.  If you are unsuccessful then your information will be retained for six months from the closing date.  If you are successful, then your information will be transferred to your personnel file.</w:t>
      </w:r>
    </w:p>
    <w:p w14:paraId="04031DED" w14:textId="77777777" w:rsidR="0038409A" w:rsidRPr="002E6865" w:rsidRDefault="0038409A" w:rsidP="00C60174">
      <w:pPr>
        <w:jc w:val="both"/>
        <w:rPr>
          <w:b/>
          <w:bCs/>
          <w:sz w:val="24"/>
          <w:szCs w:val="24"/>
        </w:rPr>
      </w:pPr>
      <w:r w:rsidRPr="002E6865">
        <w:rPr>
          <w:b/>
          <w:bCs/>
          <w:sz w:val="24"/>
          <w:szCs w:val="24"/>
        </w:rPr>
        <w:t>Keeping your information secure</w:t>
      </w:r>
    </w:p>
    <w:p w14:paraId="13607E62" w14:textId="77777777" w:rsidR="0038409A" w:rsidRPr="002E6865" w:rsidRDefault="0038409A" w:rsidP="00C60174">
      <w:pPr>
        <w:jc w:val="both"/>
        <w:rPr>
          <w:sz w:val="24"/>
          <w:szCs w:val="24"/>
        </w:rPr>
      </w:pPr>
      <w:r w:rsidRPr="002E6865">
        <w:rPr>
          <w:sz w:val="24"/>
          <w:szCs w:val="24"/>
        </w:rPr>
        <w:t>Personal and Monitoring information is treated as strictly confidential and will be dealt with in accordance with the General Data Protection Regulation and our Data Protection Policy.</w:t>
      </w:r>
    </w:p>
    <w:p w14:paraId="124C44C4" w14:textId="77777777" w:rsidR="0038409A" w:rsidRPr="002E6865" w:rsidRDefault="0038409A" w:rsidP="00C60174">
      <w:pPr>
        <w:jc w:val="both"/>
        <w:rPr>
          <w:b/>
          <w:bCs/>
          <w:sz w:val="24"/>
          <w:szCs w:val="24"/>
        </w:rPr>
      </w:pPr>
      <w:r w:rsidRPr="002E6865">
        <w:rPr>
          <w:b/>
          <w:bCs/>
          <w:sz w:val="24"/>
          <w:szCs w:val="24"/>
        </w:rPr>
        <w:t>Assistance with your application</w:t>
      </w:r>
    </w:p>
    <w:p w14:paraId="75F8CB9A" w14:textId="28BDD1C9" w:rsidR="00F27A5A" w:rsidRDefault="0038409A" w:rsidP="00C60174">
      <w:pPr>
        <w:jc w:val="both"/>
      </w:pPr>
      <w:r w:rsidRPr="002E6865">
        <w:rPr>
          <w:sz w:val="24"/>
          <w:szCs w:val="24"/>
        </w:rPr>
        <w:t xml:space="preserve">If you need any assistance in completing your application, please contact </w:t>
      </w:r>
      <w:r w:rsidR="00854E39">
        <w:rPr>
          <w:sz w:val="24"/>
          <w:szCs w:val="24"/>
        </w:rPr>
        <w:t>the HR Department on 0161</w:t>
      </w:r>
      <w:r w:rsidR="009653F2">
        <w:rPr>
          <w:sz w:val="24"/>
          <w:szCs w:val="24"/>
        </w:rPr>
        <w:t xml:space="preserve"> </w:t>
      </w:r>
      <w:r w:rsidR="00854E39">
        <w:rPr>
          <w:sz w:val="24"/>
          <w:szCs w:val="24"/>
        </w:rPr>
        <w:t>696 8600.</w:t>
      </w:r>
    </w:p>
    <w:sectPr w:rsidR="00F27A5A" w:rsidSect="00A00C32">
      <w:pgSz w:w="11906" w:h="16838"/>
      <w:pgMar w:top="238" w:right="244" w:bottom="249" w:left="23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CE082A" w14:textId="77777777" w:rsidR="002E0F42" w:rsidRDefault="002E0F42" w:rsidP="007265D6">
      <w:pPr>
        <w:spacing w:after="0" w:line="240" w:lineRule="auto"/>
      </w:pPr>
      <w:r>
        <w:separator/>
      </w:r>
    </w:p>
  </w:endnote>
  <w:endnote w:type="continuationSeparator" w:id="0">
    <w:p w14:paraId="099D5E65" w14:textId="77777777" w:rsidR="002E0F42" w:rsidRDefault="002E0F42" w:rsidP="007265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Roboto">
    <w:altName w:val="Times New Roman"/>
    <w:charset w:val="00"/>
    <w:family w:val="auto"/>
    <w:pitch w:val="variable"/>
    <w:sig w:usb0="E00002E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EFB693" w14:textId="77777777" w:rsidR="002E0F42" w:rsidRDefault="002E0F42" w:rsidP="007265D6">
      <w:pPr>
        <w:spacing w:after="0" w:line="240" w:lineRule="auto"/>
      </w:pPr>
      <w:r>
        <w:separator/>
      </w:r>
    </w:p>
  </w:footnote>
  <w:footnote w:type="continuationSeparator" w:id="0">
    <w:p w14:paraId="67183D96" w14:textId="77777777" w:rsidR="002E0F42" w:rsidRDefault="002E0F42" w:rsidP="007265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E90779"/>
    <w:multiLevelType w:val="hybridMultilevel"/>
    <w:tmpl w:val="C8CAA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B4462E"/>
    <w:multiLevelType w:val="hybridMultilevel"/>
    <w:tmpl w:val="06A67C0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A147D5"/>
    <w:multiLevelType w:val="hybridMultilevel"/>
    <w:tmpl w:val="E132F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E242DF"/>
    <w:multiLevelType w:val="hybridMultilevel"/>
    <w:tmpl w:val="19982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D42924"/>
    <w:multiLevelType w:val="hybridMultilevel"/>
    <w:tmpl w:val="E60A97F2"/>
    <w:lvl w:ilvl="0" w:tplc="491AEE92">
      <w:start w:val="1"/>
      <w:numFmt w:val="upp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AA0249B"/>
    <w:multiLevelType w:val="hybridMultilevel"/>
    <w:tmpl w:val="144E4656"/>
    <w:lvl w:ilvl="0" w:tplc="08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575FCA"/>
    <w:multiLevelType w:val="hybridMultilevel"/>
    <w:tmpl w:val="122C8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8F7B11"/>
    <w:multiLevelType w:val="hybridMultilevel"/>
    <w:tmpl w:val="1BB42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FE7C77"/>
    <w:multiLevelType w:val="hybridMultilevel"/>
    <w:tmpl w:val="44F24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4A37A9"/>
    <w:multiLevelType w:val="multilevel"/>
    <w:tmpl w:val="32B484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313B52CB"/>
    <w:multiLevelType w:val="hybridMultilevel"/>
    <w:tmpl w:val="73AAA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4E1C8D"/>
    <w:multiLevelType w:val="hybridMultilevel"/>
    <w:tmpl w:val="08CE241C"/>
    <w:lvl w:ilvl="0" w:tplc="F966586E">
      <w:start w:val="1"/>
      <w:numFmt w:val="bullet"/>
      <w:lvlText w:val=""/>
      <w:lvlJc w:val="left"/>
      <w:pPr>
        <w:tabs>
          <w:tab w:val="num" w:pos="720"/>
        </w:tabs>
        <w:ind w:left="720" w:hanging="360"/>
      </w:pPr>
      <w:rPr>
        <w:rFonts w:ascii="Symbol" w:hAnsi="Symbol" w:hint="default"/>
        <w:sz w:val="20"/>
      </w:rPr>
    </w:lvl>
    <w:lvl w:ilvl="1" w:tplc="EA88FA64" w:tentative="1">
      <w:start w:val="1"/>
      <w:numFmt w:val="bullet"/>
      <w:lvlText w:val="o"/>
      <w:lvlJc w:val="left"/>
      <w:pPr>
        <w:tabs>
          <w:tab w:val="num" w:pos="1440"/>
        </w:tabs>
        <w:ind w:left="1440" w:hanging="360"/>
      </w:pPr>
      <w:rPr>
        <w:rFonts w:ascii="Courier New" w:hAnsi="Courier New" w:hint="default"/>
        <w:sz w:val="20"/>
      </w:rPr>
    </w:lvl>
    <w:lvl w:ilvl="2" w:tplc="65DC16E2" w:tentative="1">
      <w:start w:val="1"/>
      <w:numFmt w:val="bullet"/>
      <w:lvlText w:val=""/>
      <w:lvlJc w:val="left"/>
      <w:pPr>
        <w:tabs>
          <w:tab w:val="num" w:pos="2160"/>
        </w:tabs>
        <w:ind w:left="2160" w:hanging="360"/>
      </w:pPr>
      <w:rPr>
        <w:rFonts w:ascii="Wingdings" w:hAnsi="Wingdings" w:hint="default"/>
        <w:sz w:val="20"/>
      </w:rPr>
    </w:lvl>
    <w:lvl w:ilvl="3" w:tplc="5C8855EA" w:tentative="1">
      <w:start w:val="1"/>
      <w:numFmt w:val="bullet"/>
      <w:lvlText w:val=""/>
      <w:lvlJc w:val="left"/>
      <w:pPr>
        <w:tabs>
          <w:tab w:val="num" w:pos="2880"/>
        </w:tabs>
        <w:ind w:left="2880" w:hanging="360"/>
      </w:pPr>
      <w:rPr>
        <w:rFonts w:ascii="Wingdings" w:hAnsi="Wingdings" w:hint="default"/>
        <w:sz w:val="20"/>
      </w:rPr>
    </w:lvl>
    <w:lvl w:ilvl="4" w:tplc="891EE404" w:tentative="1">
      <w:start w:val="1"/>
      <w:numFmt w:val="bullet"/>
      <w:lvlText w:val=""/>
      <w:lvlJc w:val="left"/>
      <w:pPr>
        <w:tabs>
          <w:tab w:val="num" w:pos="3600"/>
        </w:tabs>
        <w:ind w:left="3600" w:hanging="360"/>
      </w:pPr>
      <w:rPr>
        <w:rFonts w:ascii="Wingdings" w:hAnsi="Wingdings" w:hint="default"/>
        <w:sz w:val="20"/>
      </w:rPr>
    </w:lvl>
    <w:lvl w:ilvl="5" w:tplc="EA0ED900" w:tentative="1">
      <w:start w:val="1"/>
      <w:numFmt w:val="bullet"/>
      <w:lvlText w:val=""/>
      <w:lvlJc w:val="left"/>
      <w:pPr>
        <w:tabs>
          <w:tab w:val="num" w:pos="4320"/>
        </w:tabs>
        <w:ind w:left="4320" w:hanging="360"/>
      </w:pPr>
      <w:rPr>
        <w:rFonts w:ascii="Wingdings" w:hAnsi="Wingdings" w:hint="default"/>
        <w:sz w:val="20"/>
      </w:rPr>
    </w:lvl>
    <w:lvl w:ilvl="6" w:tplc="6EF2A2FE" w:tentative="1">
      <w:start w:val="1"/>
      <w:numFmt w:val="bullet"/>
      <w:lvlText w:val=""/>
      <w:lvlJc w:val="left"/>
      <w:pPr>
        <w:tabs>
          <w:tab w:val="num" w:pos="5040"/>
        </w:tabs>
        <w:ind w:left="5040" w:hanging="360"/>
      </w:pPr>
      <w:rPr>
        <w:rFonts w:ascii="Wingdings" w:hAnsi="Wingdings" w:hint="default"/>
        <w:sz w:val="20"/>
      </w:rPr>
    </w:lvl>
    <w:lvl w:ilvl="7" w:tplc="599E94FE" w:tentative="1">
      <w:start w:val="1"/>
      <w:numFmt w:val="bullet"/>
      <w:lvlText w:val=""/>
      <w:lvlJc w:val="left"/>
      <w:pPr>
        <w:tabs>
          <w:tab w:val="num" w:pos="5760"/>
        </w:tabs>
        <w:ind w:left="5760" w:hanging="360"/>
      </w:pPr>
      <w:rPr>
        <w:rFonts w:ascii="Wingdings" w:hAnsi="Wingdings" w:hint="default"/>
        <w:sz w:val="20"/>
      </w:rPr>
    </w:lvl>
    <w:lvl w:ilvl="8" w:tplc="46F0E38A"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D0C32ED"/>
    <w:multiLevelType w:val="hybridMultilevel"/>
    <w:tmpl w:val="98381158"/>
    <w:lvl w:ilvl="0" w:tplc="09B2624C">
      <w:start w:val="3"/>
      <w:numFmt w:val="bullet"/>
      <w:lvlText w:val="-"/>
      <w:lvlJc w:val="left"/>
      <w:pPr>
        <w:ind w:left="720" w:hanging="360"/>
      </w:pPr>
      <w:rPr>
        <w:rFonts w:ascii="Garamond" w:eastAsiaTheme="minorHAnsi" w:hAnsi="Garamond"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D7F68AF"/>
    <w:multiLevelType w:val="hybridMultilevel"/>
    <w:tmpl w:val="DE7CB9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1B665B"/>
    <w:multiLevelType w:val="hybridMultilevel"/>
    <w:tmpl w:val="D34CC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E4902A6"/>
    <w:multiLevelType w:val="hybridMultilevel"/>
    <w:tmpl w:val="5EC4F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97355A0"/>
    <w:multiLevelType w:val="hybridMultilevel"/>
    <w:tmpl w:val="5956AD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CA4585C"/>
    <w:multiLevelType w:val="hybridMultilevel"/>
    <w:tmpl w:val="2A94F4B2"/>
    <w:lvl w:ilvl="0" w:tplc="8CCA94F6">
      <w:start w:val="1"/>
      <w:numFmt w:val="decimal"/>
      <w:lvlText w:val="%1."/>
      <w:lvlJc w:val="left"/>
      <w:pPr>
        <w:tabs>
          <w:tab w:val="num" w:pos="720"/>
        </w:tabs>
        <w:ind w:left="720" w:hanging="360"/>
      </w:pPr>
    </w:lvl>
    <w:lvl w:ilvl="1" w:tplc="139EE962">
      <w:start w:val="1"/>
      <w:numFmt w:val="decimal"/>
      <w:lvlText w:val="%2."/>
      <w:lvlJc w:val="left"/>
      <w:pPr>
        <w:tabs>
          <w:tab w:val="num" w:pos="1440"/>
        </w:tabs>
        <w:ind w:left="1440" w:hanging="360"/>
      </w:pPr>
    </w:lvl>
    <w:lvl w:ilvl="2" w:tplc="DF7AFBE0">
      <w:start w:val="1"/>
      <w:numFmt w:val="decimal"/>
      <w:lvlText w:val="%3."/>
      <w:lvlJc w:val="left"/>
      <w:pPr>
        <w:tabs>
          <w:tab w:val="num" w:pos="2160"/>
        </w:tabs>
        <w:ind w:left="2160" w:hanging="360"/>
      </w:pPr>
    </w:lvl>
    <w:lvl w:ilvl="3" w:tplc="6652F52E">
      <w:start w:val="1"/>
      <w:numFmt w:val="decimal"/>
      <w:lvlText w:val="%4."/>
      <w:lvlJc w:val="left"/>
      <w:pPr>
        <w:tabs>
          <w:tab w:val="num" w:pos="2880"/>
        </w:tabs>
        <w:ind w:left="2880" w:hanging="360"/>
      </w:pPr>
    </w:lvl>
    <w:lvl w:ilvl="4" w:tplc="B0AEA32A">
      <w:start w:val="1"/>
      <w:numFmt w:val="decimal"/>
      <w:lvlText w:val="%5."/>
      <w:lvlJc w:val="left"/>
      <w:pPr>
        <w:tabs>
          <w:tab w:val="num" w:pos="3600"/>
        </w:tabs>
        <w:ind w:left="3600" w:hanging="360"/>
      </w:pPr>
    </w:lvl>
    <w:lvl w:ilvl="5" w:tplc="2CB203FE">
      <w:start w:val="1"/>
      <w:numFmt w:val="decimal"/>
      <w:lvlText w:val="%6."/>
      <w:lvlJc w:val="left"/>
      <w:pPr>
        <w:tabs>
          <w:tab w:val="num" w:pos="4320"/>
        </w:tabs>
        <w:ind w:left="4320" w:hanging="360"/>
      </w:pPr>
    </w:lvl>
    <w:lvl w:ilvl="6" w:tplc="8BB89106">
      <w:start w:val="1"/>
      <w:numFmt w:val="decimal"/>
      <w:lvlText w:val="%7."/>
      <w:lvlJc w:val="left"/>
      <w:pPr>
        <w:tabs>
          <w:tab w:val="num" w:pos="5040"/>
        </w:tabs>
        <w:ind w:left="5040" w:hanging="360"/>
      </w:pPr>
    </w:lvl>
    <w:lvl w:ilvl="7" w:tplc="02062064">
      <w:start w:val="1"/>
      <w:numFmt w:val="decimal"/>
      <w:lvlText w:val="%8."/>
      <w:lvlJc w:val="left"/>
      <w:pPr>
        <w:tabs>
          <w:tab w:val="num" w:pos="5760"/>
        </w:tabs>
        <w:ind w:left="5760" w:hanging="360"/>
      </w:pPr>
    </w:lvl>
    <w:lvl w:ilvl="8" w:tplc="0F2A3408">
      <w:start w:val="1"/>
      <w:numFmt w:val="decimal"/>
      <w:lvlText w:val="%9."/>
      <w:lvlJc w:val="left"/>
      <w:pPr>
        <w:tabs>
          <w:tab w:val="num" w:pos="6480"/>
        </w:tabs>
        <w:ind w:left="6480" w:hanging="360"/>
      </w:pPr>
    </w:lvl>
  </w:abstractNum>
  <w:abstractNum w:abstractNumId="18" w15:restartNumberingAfterBreak="0">
    <w:nsid w:val="5DEC7FDF"/>
    <w:multiLevelType w:val="hybridMultilevel"/>
    <w:tmpl w:val="DA32693C"/>
    <w:lvl w:ilvl="0" w:tplc="94B432A4">
      <w:start w:val="1"/>
      <w:numFmt w:val="decimal"/>
      <w:lvlText w:val="%1."/>
      <w:lvlJc w:val="left"/>
      <w:pPr>
        <w:tabs>
          <w:tab w:val="num" w:pos="720"/>
        </w:tabs>
        <w:ind w:left="720" w:hanging="360"/>
      </w:pPr>
    </w:lvl>
    <w:lvl w:ilvl="1" w:tplc="321CA48E">
      <w:start w:val="1"/>
      <w:numFmt w:val="decimal"/>
      <w:lvlText w:val="%2."/>
      <w:lvlJc w:val="left"/>
      <w:pPr>
        <w:tabs>
          <w:tab w:val="num" w:pos="1440"/>
        </w:tabs>
        <w:ind w:left="1440" w:hanging="360"/>
      </w:pPr>
    </w:lvl>
    <w:lvl w:ilvl="2" w:tplc="43660936">
      <w:start w:val="1"/>
      <w:numFmt w:val="decimal"/>
      <w:lvlText w:val="%3."/>
      <w:lvlJc w:val="left"/>
      <w:pPr>
        <w:tabs>
          <w:tab w:val="num" w:pos="2160"/>
        </w:tabs>
        <w:ind w:left="2160" w:hanging="360"/>
      </w:pPr>
    </w:lvl>
    <w:lvl w:ilvl="3" w:tplc="BF4C47F0">
      <w:start w:val="1"/>
      <w:numFmt w:val="decimal"/>
      <w:lvlText w:val="%4."/>
      <w:lvlJc w:val="left"/>
      <w:pPr>
        <w:tabs>
          <w:tab w:val="num" w:pos="2880"/>
        </w:tabs>
        <w:ind w:left="2880" w:hanging="360"/>
      </w:pPr>
    </w:lvl>
    <w:lvl w:ilvl="4" w:tplc="3312CA48">
      <w:start w:val="1"/>
      <w:numFmt w:val="decimal"/>
      <w:lvlText w:val="%5."/>
      <w:lvlJc w:val="left"/>
      <w:pPr>
        <w:tabs>
          <w:tab w:val="num" w:pos="3600"/>
        </w:tabs>
        <w:ind w:left="3600" w:hanging="360"/>
      </w:pPr>
    </w:lvl>
    <w:lvl w:ilvl="5" w:tplc="C6C064F0">
      <w:start w:val="1"/>
      <w:numFmt w:val="decimal"/>
      <w:lvlText w:val="%6."/>
      <w:lvlJc w:val="left"/>
      <w:pPr>
        <w:tabs>
          <w:tab w:val="num" w:pos="4320"/>
        </w:tabs>
        <w:ind w:left="4320" w:hanging="360"/>
      </w:pPr>
    </w:lvl>
    <w:lvl w:ilvl="6" w:tplc="E0803122">
      <w:start w:val="1"/>
      <w:numFmt w:val="decimal"/>
      <w:lvlText w:val="%7."/>
      <w:lvlJc w:val="left"/>
      <w:pPr>
        <w:tabs>
          <w:tab w:val="num" w:pos="5040"/>
        </w:tabs>
        <w:ind w:left="5040" w:hanging="360"/>
      </w:pPr>
    </w:lvl>
    <w:lvl w:ilvl="7" w:tplc="6F2EB6E6">
      <w:start w:val="1"/>
      <w:numFmt w:val="decimal"/>
      <w:lvlText w:val="%8."/>
      <w:lvlJc w:val="left"/>
      <w:pPr>
        <w:tabs>
          <w:tab w:val="num" w:pos="5760"/>
        </w:tabs>
        <w:ind w:left="5760" w:hanging="360"/>
      </w:pPr>
    </w:lvl>
    <w:lvl w:ilvl="8" w:tplc="036CA64E">
      <w:start w:val="1"/>
      <w:numFmt w:val="decimal"/>
      <w:lvlText w:val="%9."/>
      <w:lvlJc w:val="left"/>
      <w:pPr>
        <w:tabs>
          <w:tab w:val="num" w:pos="6480"/>
        </w:tabs>
        <w:ind w:left="6480" w:hanging="360"/>
      </w:pPr>
    </w:lvl>
  </w:abstractNum>
  <w:abstractNum w:abstractNumId="19" w15:restartNumberingAfterBreak="0">
    <w:nsid w:val="6C2C250D"/>
    <w:multiLevelType w:val="hybridMultilevel"/>
    <w:tmpl w:val="9CAE6DA4"/>
    <w:lvl w:ilvl="0" w:tplc="506E066C">
      <w:numFmt w:val="bullet"/>
      <w:lvlText w:val="-"/>
      <w:lvlJc w:val="left"/>
      <w:pPr>
        <w:ind w:left="720" w:hanging="360"/>
      </w:pPr>
      <w:rPr>
        <w:rFonts w:ascii="Garamond" w:eastAsia="Times New Roman" w:hAnsi="Garamond"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EA576AC"/>
    <w:multiLevelType w:val="hybridMultilevel"/>
    <w:tmpl w:val="98768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F3048FB"/>
    <w:multiLevelType w:val="hybridMultilevel"/>
    <w:tmpl w:val="18609CC6"/>
    <w:lvl w:ilvl="0" w:tplc="08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2DA75A6"/>
    <w:multiLevelType w:val="hybridMultilevel"/>
    <w:tmpl w:val="41408E9A"/>
    <w:lvl w:ilvl="0" w:tplc="DF405848">
      <w:start w:val="1"/>
      <w:numFmt w:val="decimal"/>
      <w:lvlText w:val="%1."/>
      <w:lvlJc w:val="left"/>
      <w:pPr>
        <w:tabs>
          <w:tab w:val="num" w:pos="720"/>
        </w:tabs>
        <w:ind w:left="720" w:hanging="360"/>
      </w:pPr>
    </w:lvl>
    <w:lvl w:ilvl="1" w:tplc="48960F56">
      <w:start w:val="1"/>
      <w:numFmt w:val="decimal"/>
      <w:lvlText w:val="%2."/>
      <w:lvlJc w:val="left"/>
      <w:pPr>
        <w:tabs>
          <w:tab w:val="num" w:pos="1440"/>
        </w:tabs>
        <w:ind w:left="1440" w:hanging="360"/>
      </w:pPr>
    </w:lvl>
    <w:lvl w:ilvl="2" w:tplc="C1DA49DC">
      <w:start w:val="1"/>
      <w:numFmt w:val="decimal"/>
      <w:lvlText w:val="%3."/>
      <w:lvlJc w:val="left"/>
      <w:pPr>
        <w:tabs>
          <w:tab w:val="num" w:pos="2160"/>
        </w:tabs>
        <w:ind w:left="2160" w:hanging="360"/>
      </w:pPr>
    </w:lvl>
    <w:lvl w:ilvl="3" w:tplc="CBA650B2">
      <w:start w:val="1"/>
      <w:numFmt w:val="decimal"/>
      <w:lvlText w:val="%4."/>
      <w:lvlJc w:val="left"/>
      <w:pPr>
        <w:tabs>
          <w:tab w:val="num" w:pos="2880"/>
        </w:tabs>
        <w:ind w:left="2880" w:hanging="360"/>
      </w:pPr>
    </w:lvl>
    <w:lvl w:ilvl="4" w:tplc="3FA4FF40">
      <w:start w:val="1"/>
      <w:numFmt w:val="decimal"/>
      <w:lvlText w:val="%5."/>
      <w:lvlJc w:val="left"/>
      <w:pPr>
        <w:tabs>
          <w:tab w:val="num" w:pos="3600"/>
        </w:tabs>
        <w:ind w:left="3600" w:hanging="360"/>
      </w:pPr>
    </w:lvl>
    <w:lvl w:ilvl="5" w:tplc="CD48E108">
      <w:start w:val="1"/>
      <w:numFmt w:val="decimal"/>
      <w:lvlText w:val="%6."/>
      <w:lvlJc w:val="left"/>
      <w:pPr>
        <w:tabs>
          <w:tab w:val="num" w:pos="4320"/>
        </w:tabs>
        <w:ind w:left="4320" w:hanging="360"/>
      </w:pPr>
    </w:lvl>
    <w:lvl w:ilvl="6" w:tplc="9E04839A">
      <w:start w:val="1"/>
      <w:numFmt w:val="decimal"/>
      <w:lvlText w:val="%7."/>
      <w:lvlJc w:val="left"/>
      <w:pPr>
        <w:tabs>
          <w:tab w:val="num" w:pos="5040"/>
        </w:tabs>
        <w:ind w:left="5040" w:hanging="360"/>
      </w:pPr>
    </w:lvl>
    <w:lvl w:ilvl="7" w:tplc="2B5CB18A">
      <w:start w:val="1"/>
      <w:numFmt w:val="decimal"/>
      <w:lvlText w:val="%8."/>
      <w:lvlJc w:val="left"/>
      <w:pPr>
        <w:tabs>
          <w:tab w:val="num" w:pos="5760"/>
        </w:tabs>
        <w:ind w:left="5760" w:hanging="360"/>
      </w:pPr>
    </w:lvl>
    <w:lvl w:ilvl="8" w:tplc="88E2E158">
      <w:start w:val="1"/>
      <w:numFmt w:val="decimal"/>
      <w:lvlText w:val="%9."/>
      <w:lvlJc w:val="left"/>
      <w:pPr>
        <w:tabs>
          <w:tab w:val="num" w:pos="6480"/>
        </w:tabs>
        <w:ind w:left="6480" w:hanging="360"/>
      </w:pPr>
    </w:lvl>
  </w:abstractNum>
  <w:abstractNum w:abstractNumId="23" w15:restartNumberingAfterBreak="0">
    <w:nsid w:val="7692034F"/>
    <w:multiLevelType w:val="hybridMultilevel"/>
    <w:tmpl w:val="A1D284CE"/>
    <w:lvl w:ilvl="0" w:tplc="84868D6A">
      <w:numFmt w:val="bullet"/>
      <w:lvlText w:val=""/>
      <w:lvlJc w:val="left"/>
      <w:pPr>
        <w:ind w:left="720" w:hanging="360"/>
      </w:pPr>
      <w:rPr>
        <w:rFonts w:ascii="Symbol" w:eastAsia="Times New Roman"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Times New Roman" w:hint="default"/>
      </w:rPr>
    </w:lvl>
    <w:lvl w:ilvl="3" w:tplc="08090001">
      <w:start w:val="1"/>
      <w:numFmt w:val="bullet"/>
      <w:lvlText w:val=""/>
      <w:lvlJc w:val="left"/>
      <w:pPr>
        <w:ind w:left="2880" w:hanging="360"/>
      </w:pPr>
      <w:rPr>
        <w:rFonts w:ascii="Symbol" w:hAnsi="Symbol" w:cs="Times New Roman"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Times New Roman" w:hint="default"/>
      </w:rPr>
    </w:lvl>
    <w:lvl w:ilvl="6" w:tplc="08090001">
      <w:start w:val="1"/>
      <w:numFmt w:val="bullet"/>
      <w:lvlText w:val=""/>
      <w:lvlJc w:val="left"/>
      <w:pPr>
        <w:ind w:left="5040" w:hanging="360"/>
      </w:pPr>
      <w:rPr>
        <w:rFonts w:ascii="Symbol" w:hAnsi="Symbol" w:cs="Times New Roman"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Times New Roman" w:hint="default"/>
      </w:rPr>
    </w:lvl>
  </w:abstractNum>
  <w:abstractNum w:abstractNumId="24" w15:restartNumberingAfterBreak="0">
    <w:nsid w:val="76D10EFC"/>
    <w:multiLevelType w:val="hybridMultilevel"/>
    <w:tmpl w:val="3CD05632"/>
    <w:lvl w:ilvl="0" w:tplc="08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AAE3D67"/>
    <w:multiLevelType w:val="hybridMultilevel"/>
    <w:tmpl w:val="0896C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BF4076C"/>
    <w:multiLevelType w:val="hybridMultilevel"/>
    <w:tmpl w:val="D4044B1A"/>
    <w:lvl w:ilvl="0" w:tplc="6B367D9E">
      <w:start w:val="1"/>
      <w:numFmt w:val="decimal"/>
      <w:lvlText w:val="%1."/>
      <w:lvlJc w:val="left"/>
      <w:pPr>
        <w:tabs>
          <w:tab w:val="num" w:pos="720"/>
        </w:tabs>
        <w:ind w:left="720" w:hanging="360"/>
      </w:pPr>
    </w:lvl>
    <w:lvl w:ilvl="1" w:tplc="7B3406BC">
      <w:start w:val="1"/>
      <w:numFmt w:val="decimal"/>
      <w:lvlText w:val="%2."/>
      <w:lvlJc w:val="left"/>
      <w:pPr>
        <w:tabs>
          <w:tab w:val="num" w:pos="1440"/>
        </w:tabs>
        <w:ind w:left="1440" w:hanging="360"/>
      </w:pPr>
    </w:lvl>
    <w:lvl w:ilvl="2" w:tplc="B98EFC68">
      <w:start w:val="1"/>
      <w:numFmt w:val="decimal"/>
      <w:lvlText w:val="%3."/>
      <w:lvlJc w:val="left"/>
      <w:pPr>
        <w:tabs>
          <w:tab w:val="num" w:pos="2160"/>
        </w:tabs>
        <w:ind w:left="2160" w:hanging="360"/>
      </w:pPr>
    </w:lvl>
    <w:lvl w:ilvl="3" w:tplc="A75E4A54">
      <w:start w:val="1"/>
      <w:numFmt w:val="decimal"/>
      <w:lvlText w:val="%4."/>
      <w:lvlJc w:val="left"/>
      <w:pPr>
        <w:tabs>
          <w:tab w:val="num" w:pos="2880"/>
        </w:tabs>
        <w:ind w:left="2880" w:hanging="360"/>
      </w:pPr>
    </w:lvl>
    <w:lvl w:ilvl="4" w:tplc="EF400DA6">
      <w:start w:val="1"/>
      <w:numFmt w:val="decimal"/>
      <w:lvlText w:val="%5."/>
      <w:lvlJc w:val="left"/>
      <w:pPr>
        <w:tabs>
          <w:tab w:val="num" w:pos="3600"/>
        </w:tabs>
        <w:ind w:left="3600" w:hanging="360"/>
      </w:pPr>
    </w:lvl>
    <w:lvl w:ilvl="5" w:tplc="D89A0D5E">
      <w:start w:val="1"/>
      <w:numFmt w:val="decimal"/>
      <w:lvlText w:val="%6."/>
      <w:lvlJc w:val="left"/>
      <w:pPr>
        <w:tabs>
          <w:tab w:val="num" w:pos="4320"/>
        </w:tabs>
        <w:ind w:left="4320" w:hanging="360"/>
      </w:pPr>
    </w:lvl>
    <w:lvl w:ilvl="6" w:tplc="1272F1E8">
      <w:start w:val="1"/>
      <w:numFmt w:val="decimal"/>
      <w:lvlText w:val="%7."/>
      <w:lvlJc w:val="left"/>
      <w:pPr>
        <w:tabs>
          <w:tab w:val="num" w:pos="5040"/>
        </w:tabs>
        <w:ind w:left="5040" w:hanging="360"/>
      </w:pPr>
    </w:lvl>
    <w:lvl w:ilvl="7" w:tplc="E8A80D88">
      <w:start w:val="1"/>
      <w:numFmt w:val="decimal"/>
      <w:lvlText w:val="%8."/>
      <w:lvlJc w:val="left"/>
      <w:pPr>
        <w:tabs>
          <w:tab w:val="num" w:pos="5760"/>
        </w:tabs>
        <w:ind w:left="5760" w:hanging="360"/>
      </w:pPr>
    </w:lvl>
    <w:lvl w:ilvl="8" w:tplc="6622A686">
      <w:start w:val="1"/>
      <w:numFmt w:val="decimal"/>
      <w:lvlText w:val="%9."/>
      <w:lvlJc w:val="left"/>
      <w:pPr>
        <w:tabs>
          <w:tab w:val="num" w:pos="6480"/>
        </w:tabs>
        <w:ind w:left="6480" w:hanging="360"/>
      </w:pPr>
    </w:lvl>
  </w:abstractNum>
  <w:abstractNum w:abstractNumId="27" w15:restartNumberingAfterBreak="0">
    <w:nsid w:val="7C907405"/>
    <w:multiLevelType w:val="hybridMultilevel"/>
    <w:tmpl w:val="80245B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7"/>
  </w:num>
  <w:num w:numId="2">
    <w:abstractNumId w:val="21"/>
  </w:num>
  <w:num w:numId="3">
    <w:abstractNumId w:val="8"/>
  </w:num>
  <w:num w:numId="4">
    <w:abstractNumId w:val="25"/>
  </w:num>
  <w:num w:numId="5">
    <w:abstractNumId w:val="24"/>
  </w:num>
  <w:num w:numId="6">
    <w:abstractNumId w:val="5"/>
  </w:num>
  <w:num w:numId="7">
    <w:abstractNumId w:val="15"/>
  </w:num>
  <w:num w:numId="8">
    <w:abstractNumId w:val="20"/>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num>
  <w:num w:numId="15">
    <w:abstractNumId w:val="12"/>
  </w:num>
  <w:num w:numId="16">
    <w:abstractNumId w:val="16"/>
  </w:num>
  <w:num w:numId="17">
    <w:abstractNumId w:val="0"/>
  </w:num>
  <w:num w:numId="18">
    <w:abstractNumId w:val="13"/>
  </w:num>
  <w:num w:numId="19">
    <w:abstractNumId w:val="7"/>
  </w:num>
  <w:num w:numId="20">
    <w:abstractNumId w:val="2"/>
  </w:num>
  <w:num w:numId="21">
    <w:abstractNumId w:val="14"/>
  </w:num>
  <w:num w:numId="22">
    <w:abstractNumId w:val="3"/>
  </w:num>
  <w:num w:numId="23">
    <w:abstractNumId w:val="19"/>
  </w:num>
  <w:num w:numId="24">
    <w:abstractNumId w:val="4"/>
  </w:num>
  <w:num w:numId="25">
    <w:abstractNumId w:val="10"/>
  </w:num>
  <w:num w:numId="26">
    <w:abstractNumId w:val="6"/>
  </w:num>
  <w:num w:numId="27">
    <w:abstractNumId w:val="11"/>
  </w:num>
  <w:num w:numId="28">
    <w:abstractNumId w:val="2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0C32"/>
    <w:rsid w:val="00005A5E"/>
    <w:rsid w:val="000154DF"/>
    <w:rsid w:val="00017BA9"/>
    <w:rsid w:val="00043DCE"/>
    <w:rsid w:val="00050FCD"/>
    <w:rsid w:val="00053A47"/>
    <w:rsid w:val="00076DDB"/>
    <w:rsid w:val="00077D90"/>
    <w:rsid w:val="00092298"/>
    <w:rsid w:val="00096165"/>
    <w:rsid w:val="000B3807"/>
    <w:rsid w:val="000D4154"/>
    <w:rsid w:val="000D5ABC"/>
    <w:rsid w:val="000E52D1"/>
    <w:rsid w:val="000F6F7B"/>
    <w:rsid w:val="00115206"/>
    <w:rsid w:val="00136A08"/>
    <w:rsid w:val="0015188C"/>
    <w:rsid w:val="001534C3"/>
    <w:rsid w:val="0019007F"/>
    <w:rsid w:val="00194260"/>
    <w:rsid w:val="001B0B96"/>
    <w:rsid w:val="001B64BB"/>
    <w:rsid w:val="001C230B"/>
    <w:rsid w:val="001F0F46"/>
    <w:rsid w:val="002046BC"/>
    <w:rsid w:val="00205E7A"/>
    <w:rsid w:val="00222CAC"/>
    <w:rsid w:val="00237382"/>
    <w:rsid w:val="00241342"/>
    <w:rsid w:val="00241814"/>
    <w:rsid w:val="0027551C"/>
    <w:rsid w:val="00283556"/>
    <w:rsid w:val="00295205"/>
    <w:rsid w:val="002A0639"/>
    <w:rsid w:val="002A21B9"/>
    <w:rsid w:val="002B120E"/>
    <w:rsid w:val="002B222B"/>
    <w:rsid w:val="002C7434"/>
    <w:rsid w:val="002E0C5D"/>
    <w:rsid w:val="002E0F42"/>
    <w:rsid w:val="002E6865"/>
    <w:rsid w:val="00314871"/>
    <w:rsid w:val="00320822"/>
    <w:rsid w:val="0033412A"/>
    <w:rsid w:val="00353F91"/>
    <w:rsid w:val="003578D9"/>
    <w:rsid w:val="0038409A"/>
    <w:rsid w:val="003A5CBF"/>
    <w:rsid w:val="003A7909"/>
    <w:rsid w:val="003A7BD9"/>
    <w:rsid w:val="003C4278"/>
    <w:rsid w:val="003F19A9"/>
    <w:rsid w:val="004211BE"/>
    <w:rsid w:val="00425509"/>
    <w:rsid w:val="004349AD"/>
    <w:rsid w:val="00443DC8"/>
    <w:rsid w:val="004570D8"/>
    <w:rsid w:val="00466359"/>
    <w:rsid w:val="00475AB8"/>
    <w:rsid w:val="004A2737"/>
    <w:rsid w:val="004C079F"/>
    <w:rsid w:val="004D319F"/>
    <w:rsid w:val="004D371B"/>
    <w:rsid w:val="004E540D"/>
    <w:rsid w:val="0050549A"/>
    <w:rsid w:val="00512D6F"/>
    <w:rsid w:val="0052561E"/>
    <w:rsid w:val="00527D54"/>
    <w:rsid w:val="0053799A"/>
    <w:rsid w:val="00542F14"/>
    <w:rsid w:val="005568DE"/>
    <w:rsid w:val="005603AE"/>
    <w:rsid w:val="005903A3"/>
    <w:rsid w:val="005911C6"/>
    <w:rsid w:val="00591D99"/>
    <w:rsid w:val="005A2161"/>
    <w:rsid w:val="005B63C0"/>
    <w:rsid w:val="005D2445"/>
    <w:rsid w:val="005F19F1"/>
    <w:rsid w:val="00605B45"/>
    <w:rsid w:val="00611BC0"/>
    <w:rsid w:val="00637149"/>
    <w:rsid w:val="0064779D"/>
    <w:rsid w:val="00660B87"/>
    <w:rsid w:val="0067330A"/>
    <w:rsid w:val="006915EC"/>
    <w:rsid w:val="006B314F"/>
    <w:rsid w:val="006D087B"/>
    <w:rsid w:val="006D5F79"/>
    <w:rsid w:val="006E36B2"/>
    <w:rsid w:val="006E7D72"/>
    <w:rsid w:val="006F39DE"/>
    <w:rsid w:val="00702E1C"/>
    <w:rsid w:val="00705307"/>
    <w:rsid w:val="00723EB0"/>
    <w:rsid w:val="007265D6"/>
    <w:rsid w:val="00734B1E"/>
    <w:rsid w:val="00737D45"/>
    <w:rsid w:val="0074458F"/>
    <w:rsid w:val="00750200"/>
    <w:rsid w:val="007533CD"/>
    <w:rsid w:val="007533F6"/>
    <w:rsid w:val="007649DD"/>
    <w:rsid w:val="007A3EA5"/>
    <w:rsid w:val="007A6E0F"/>
    <w:rsid w:val="007A768D"/>
    <w:rsid w:val="007B77CB"/>
    <w:rsid w:val="007C4F8A"/>
    <w:rsid w:val="007D7264"/>
    <w:rsid w:val="00821EC9"/>
    <w:rsid w:val="00852E23"/>
    <w:rsid w:val="00854E39"/>
    <w:rsid w:val="00855513"/>
    <w:rsid w:val="00865E5E"/>
    <w:rsid w:val="00877488"/>
    <w:rsid w:val="00886DAA"/>
    <w:rsid w:val="008A6885"/>
    <w:rsid w:val="008C2014"/>
    <w:rsid w:val="008C4D8E"/>
    <w:rsid w:val="0091152B"/>
    <w:rsid w:val="00916962"/>
    <w:rsid w:val="0093471B"/>
    <w:rsid w:val="00963CFE"/>
    <w:rsid w:val="009653F2"/>
    <w:rsid w:val="009853C8"/>
    <w:rsid w:val="009927DE"/>
    <w:rsid w:val="009B21C3"/>
    <w:rsid w:val="009E2C7B"/>
    <w:rsid w:val="009E6541"/>
    <w:rsid w:val="00A00C32"/>
    <w:rsid w:val="00A21580"/>
    <w:rsid w:val="00A2578B"/>
    <w:rsid w:val="00A26DD6"/>
    <w:rsid w:val="00A4501A"/>
    <w:rsid w:val="00A5700E"/>
    <w:rsid w:val="00A90686"/>
    <w:rsid w:val="00B23D3D"/>
    <w:rsid w:val="00B300EC"/>
    <w:rsid w:val="00B46308"/>
    <w:rsid w:val="00B5540B"/>
    <w:rsid w:val="00B716D9"/>
    <w:rsid w:val="00B92541"/>
    <w:rsid w:val="00BA0EBF"/>
    <w:rsid w:val="00BA5170"/>
    <w:rsid w:val="00BA628E"/>
    <w:rsid w:val="00BC3D85"/>
    <w:rsid w:val="00BD2A89"/>
    <w:rsid w:val="00BE005A"/>
    <w:rsid w:val="00BF032B"/>
    <w:rsid w:val="00BF161E"/>
    <w:rsid w:val="00BF1A29"/>
    <w:rsid w:val="00BF4EDF"/>
    <w:rsid w:val="00C03E9C"/>
    <w:rsid w:val="00C062C4"/>
    <w:rsid w:val="00C1190C"/>
    <w:rsid w:val="00C40A3C"/>
    <w:rsid w:val="00C4716A"/>
    <w:rsid w:val="00C54DE2"/>
    <w:rsid w:val="00C60174"/>
    <w:rsid w:val="00C850DA"/>
    <w:rsid w:val="00C863B1"/>
    <w:rsid w:val="00C94D38"/>
    <w:rsid w:val="00C95384"/>
    <w:rsid w:val="00CA079D"/>
    <w:rsid w:val="00CA4682"/>
    <w:rsid w:val="00CE5514"/>
    <w:rsid w:val="00D04051"/>
    <w:rsid w:val="00D14444"/>
    <w:rsid w:val="00D51320"/>
    <w:rsid w:val="00D60A73"/>
    <w:rsid w:val="00D706EE"/>
    <w:rsid w:val="00DE7408"/>
    <w:rsid w:val="00E23EBE"/>
    <w:rsid w:val="00E314E1"/>
    <w:rsid w:val="00E42A42"/>
    <w:rsid w:val="00E67E84"/>
    <w:rsid w:val="00E805F1"/>
    <w:rsid w:val="00E84844"/>
    <w:rsid w:val="00E93C28"/>
    <w:rsid w:val="00EC2838"/>
    <w:rsid w:val="00EC2CF8"/>
    <w:rsid w:val="00ED2622"/>
    <w:rsid w:val="00EE4D4D"/>
    <w:rsid w:val="00EE568D"/>
    <w:rsid w:val="00EE6299"/>
    <w:rsid w:val="00F02824"/>
    <w:rsid w:val="00F27A5A"/>
    <w:rsid w:val="00F43C2E"/>
    <w:rsid w:val="00F51968"/>
    <w:rsid w:val="00F63F1C"/>
    <w:rsid w:val="00FA02A6"/>
    <w:rsid w:val="00FE2D3A"/>
    <w:rsid w:val="00FE77D5"/>
    <w:rsid w:val="072B8E41"/>
    <w:rsid w:val="0E2B2A7D"/>
    <w:rsid w:val="1B625717"/>
    <w:rsid w:val="4F5EC270"/>
    <w:rsid w:val="50B3D55A"/>
    <w:rsid w:val="5C52E62E"/>
    <w:rsid w:val="6D0B96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44D827"/>
  <w15:chartTrackingRefBased/>
  <w15:docId w15:val="{135044F1-1FDA-498B-880A-9BBAC844C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850D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50DA"/>
    <w:rPr>
      <w:rFonts w:ascii="Segoe UI" w:hAnsi="Segoe UI" w:cs="Segoe UI"/>
      <w:sz w:val="18"/>
      <w:szCs w:val="18"/>
    </w:rPr>
  </w:style>
  <w:style w:type="paragraph" w:styleId="BodyText">
    <w:name w:val="Body Text"/>
    <w:basedOn w:val="Normal"/>
    <w:link w:val="BodyTextChar"/>
    <w:uiPriority w:val="99"/>
    <w:unhideWhenUsed/>
    <w:rsid w:val="0038409A"/>
    <w:pPr>
      <w:spacing w:after="120"/>
    </w:pPr>
  </w:style>
  <w:style w:type="character" w:customStyle="1" w:styleId="BodyTextChar">
    <w:name w:val="Body Text Char"/>
    <w:basedOn w:val="DefaultParagraphFont"/>
    <w:link w:val="BodyText"/>
    <w:uiPriority w:val="99"/>
    <w:rsid w:val="0038409A"/>
  </w:style>
  <w:style w:type="paragraph" w:styleId="NoSpacing">
    <w:name w:val="No Spacing"/>
    <w:link w:val="NoSpacingChar"/>
    <w:uiPriority w:val="1"/>
    <w:qFormat/>
    <w:rsid w:val="009E2C7B"/>
    <w:pPr>
      <w:spacing w:after="0" w:line="240" w:lineRule="auto"/>
    </w:pPr>
  </w:style>
  <w:style w:type="paragraph" w:styleId="ListParagraph">
    <w:name w:val="List Paragraph"/>
    <w:basedOn w:val="Normal"/>
    <w:qFormat/>
    <w:rsid w:val="009E2C7B"/>
    <w:pPr>
      <w:ind w:left="720"/>
      <w:contextualSpacing/>
    </w:pPr>
  </w:style>
  <w:style w:type="table" w:styleId="TableGrid">
    <w:name w:val="Table Grid"/>
    <w:basedOn w:val="TableNormal"/>
    <w:uiPriority w:val="59"/>
    <w:rsid w:val="00852E2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locked/>
    <w:rsid w:val="003A5CBF"/>
  </w:style>
  <w:style w:type="character" w:customStyle="1" w:styleId="fontstyle01">
    <w:name w:val="fontstyle01"/>
    <w:basedOn w:val="DefaultParagraphFont"/>
    <w:rsid w:val="003A5CBF"/>
    <w:rPr>
      <w:rFonts w:ascii="Book Antiqua" w:hAnsi="Book Antiqua" w:hint="default"/>
      <w:b w:val="0"/>
      <w:bCs w:val="0"/>
      <w:i w:val="0"/>
      <w:iCs w:val="0"/>
      <w:color w:val="000000"/>
    </w:rPr>
  </w:style>
  <w:style w:type="paragraph" w:styleId="NormalWeb">
    <w:name w:val="Normal (Web)"/>
    <w:basedOn w:val="Normal"/>
    <w:uiPriority w:val="99"/>
    <w:unhideWhenUsed/>
    <w:rsid w:val="00D60A7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542F14"/>
    <w:rPr>
      <w:color w:val="0563C1" w:themeColor="hyperlink"/>
      <w:u w:val="single"/>
    </w:rPr>
  </w:style>
  <w:style w:type="character" w:styleId="Strong">
    <w:name w:val="Strong"/>
    <w:basedOn w:val="DefaultParagraphFont"/>
    <w:uiPriority w:val="22"/>
    <w:qFormat/>
    <w:rsid w:val="004570D8"/>
    <w:rPr>
      <w:b/>
      <w:bCs/>
    </w:rPr>
  </w:style>
  <w:style w:type="table" w:customStyle="1" w:styleId="TableGrid0">
    <w:name w:val="TableGrid"/>
    <w:rsid w:val="00205E7A"/>
    <w:pPr>
      <w:spacing w:after="0" w:line="240" w:lineRule="auto"/>
    </w:pPr>
    <w:rPr>
      <w:rFonts w:eastAsiaTheme="minorEastAsia"/>
      <w:lang w:eastAsia="en-GB"/>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7A6E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8446593">
      <w:bodyDiv w:val="1"/>
      <w:marLeft w:val="0"/>
      <w:marRight w:val="0"/>
      <w:marTop w:val="0"/>
      <w:marBottom w:val="0"/>
      <w:divBdr>
        <w:top w:val="none" w:sz="0" w:space="0" w:color="auto"/>
        <w:left w:val="none" w:sz="0" w:space="0" w:color="auto"/>
        <w:bottom w:val="none" w:sz="0" w:space="0" w:color="auto"/>
        <w:right w:val="none" w:sz="0" w:space="0" w:color="auto"/>
      </w:divBdr>
      <w:divsChild>
        <w:div w:id="1771125102">
          <w:marLeft w:val="0"/>
          <w:marRight w:val="0"/>
          <w:marTop w:val="0"/>
          <w:marBottom w:val="0"/>
          <w:divBdr>
            <w:top w:val="none" w:sz="0" w:space="0" w:color="auto"/>
            <w:left w:val="none" w:sz="0" w:space="0" w:color="auto"/>
            <w:bottom w:val="none" w:sz="0" w:space="0" w:color="auto"/>
            <w:right w:val="none" w:sz="0" w:space="0" w:color="auto"/>
          </w:divBdr>
        </w:div>
        <w:div w:id="1251305771">
          <w:marLeft w:val="0"/>
          <w:marRight w:val="0"/>
          <w:marTop w:val="0"/>
          <w:marBottom w:val="0"/>
          <w:divBdr>
            <w:top w:val="none" w:sz="0" w:space="0" w:color="auto"/>
            <w:left w:val="none" w:sz="0" w:space="0" w:color="auto"/>
            <w:bottom w:val="none" w:sz="0" w:space="0" w:color="auto"/>
            <w:right w:val="none" w:sz="0" w:space="0" w:color="auto"/>
          </w:divBdr>
        </w:div>
        <w:div w:id="831988225">
          <w:marLeft w:val="0"/>
          <w:marRight w:val="0"/>
          <w:marTop w:val="0"/>
          <w:marBottom w:val="0"/>
          <w:divBdr>
            <w:top w:val="none" w:sz="0" w:space="0" w:color="auto"/>
            <w:left w:val="none" w:sz="0" w:space="0" w:color="auto"/>
            <w:bottom w:val="none" w:sz="0" w:space="0" w:color="auto"/>
            <w:right w:val="none" w:sz="0" w:space="0" w:color="auto"/>
          </w:divBdr>
        </w:div>
        <w:div w:id="607662827">
          <w:marLeft w:val="0"/>
          <w:marRight w:val="0"/>
          <w:marTop w:val="0"/>
          <w:marBottom w:val="0"/>
          <w:divBdr>
            <w:top w:val="none" w:sz="0" w:space="0" w:color="auto"/>
            <w:left w:val="none" w:sz="0" w:space="0" w:color="auto"/>
            <w:bottom w:val="none" w:sz="0" w:space="0" w:color="auto"/>
            <w:right w:val="none" w:sz="0" w:space="0" w:color="auto"/>
          </w:divBdr>
        </w:div>
        <w:div w:id="2120296534">
          <w:marLeft w:val="0"/>
          <w:marRight w:val="0"/>
          <w:marTop w:val="0"/>
          <w:marBottom w:val="0"/>
          <w:divBdr>
            <w:top w:val="none" w:sz="0" w:space="0" w:color="auto"/>
            <w:left w:val="none" w:sz="0" w:space="0" w:color="auto"/>
            <w:bottom w:val="none" w:sz="0" w:space="0" w:color="auto"/>
            <w:right w:val="none" w:sz="0" w:space="0" w:color="auto"/>
          </w:divBdr>
        </w:div>
      </w:divsChild>
    </w:div>
    <w:div w:id="663633181">
      <w:bodyDiv w:val="1"/>
      <w:marLeft w:val="0"/>
      <w:marRight w:val="0"/>
      <w:marTop w:val="0"/>
      <w:marBottom w:val="0"/>
      <w:divBdr>
        <w:top w:val="none" w:sz="0" w:space="0" w:color="auto"/>
        <w:left w:val="none" w:sz="0" w:space="0" w:color="auto"/>
        <w:bottom w:val="none" w:sz="0" w:space="0" w:color="auto"/>
        <w:right w:val="none" w:sz="0" w:space="0" w:color="auto"/>
      </w:divBdr>
      <w:divsChild>
        <w:div w:id="1367094664">
          <w:marLeft w:val="0"/>
          <w:marRight w:val="0"/>
          <w:marTop w:val="0"/>
          <w:marBottom w:val="600"/>
          <w:divBdr>
            <w:top w:val="none" w:sz="0" w:space="0" w:color="auto"/>
            <w:left w:val="none" w:sz="0" w:space="0" w:color="auto"/>
            <w:bottom w:val="none" w:sz="0" w:space="0" w:color="auto"/>
            <w:right w:val="none" w:sz="0" w:space="0" w:color="auto"/>
          </w:divBdr>
          <w:divsChild>
            <w:div w:id="1019115761">
              <w:marLeft w:val="0"/>
              <w:marRight w:val="0"/>
              <w:marTop w:val="0"/>
              <w:marBottom w:val="0"/>
              <w:divBdr>
                <w:top w:val="none" w:sz="0" w:space="0" w:color="auto"/>
                <w:left w:val="none" w:sz="0" w:space="0" w:color="auto"/>
                <w:bottom w:val="none" w:sz="0" w:space="0" w:color="auto"/>
                <w:right w:val="none" w:sz="0" w:space="0" w:color="auto"/>
              </w:divBdr>
              <w:divsChild>
                <w:div w:id="6665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83344">
          <w:marLeft w:val="0"/>
          <w:marRight w:val="0"/>
          <w:marTop w:val="0"/>
          <w:marBottom w:val="0"/>
          <w:divBdr>
            <w:top w:val="none" w:sz="0" w:space="0" w:color="auto"/>
            <w:left w:val="none" w:sz="0" w:space="0" w:color="auto"/>
            <w:bottom w:val="none" w:sz="0" w:space="0" w:color="auto"/>
            <w:right w:val="none" w:sz="0" w:space="0" w:color="auto"/>
          </w:divBdr>
          <w:divsChild>
            <w:div w:id="150216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286511">
      <w:bodyDiv w:val="1"/>
      <w:marLeft w:val="0"/>
      <w:marRight w:val="0"/>
      <w:marTop w:val="0"/>
      <w:marBottom w:val="0"/>
      <w:divBdr>
        <w:top w:val="none" w:sz="0" w:space="0" w:color="auto"/>
        <w:left w:val="none" w:sz="0" w:space="0" w:color="auto"/>
        <w:bottom w:val="none" w:sz="0" w:space="0" w:color="auto"/>
        <w:right w:val="none" w:sz="0" w:space="0" w:color="auto"/>
      </w:divBdr>
      <w:divsChild>
        <w:div w:id="1878276798">
          <w:marLeft w:val="0"/>
          <w:marRight w:val="0"/>
          <w:marTop w:val="0"/>
          <w:marBottom w:val="0"/>
          <w:divBdr>
            <w:top w:val="none" w:sz="0" w:space="0" w:color="auto"/>
            <w:left w:val="none" w:sz="0" w:space="0" w:color="auto"/>
            <w:bottom w:val="none" w:sz="0" w:space="0" w:color="auto"/>
            <w:right w:val="none" w:sz="0" w:space="0" w:color="auto"/>
          </w:divBdr>
        </w:div>
        <w:div w:id="563874426">
          <w:marLeft w:val="0"/>
          <w:marRight w:val="0"/>
          <w:marTop w:val="0"/>
          <w:marBottom w:val="0"/>
          <w:divBdr>
            <w:top w:val="none" w:sz="0" w:space="0" w:color="auto"/>
            <w:left w:val="none" w:sz="0" w:space="0" w:color="auto"/>
            <w:bottom w:val="none" w:sz="0" w:space="0" w:color="auto"/>
            <w:right w:val="none" w:sz="0" w:space="0" w:color="auto"/>
          </w:divBdr>
        </w:div>
        <w:div w:id="16755738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jp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2.png"/><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jpg"/><Relationship Id="rId25" Type="http://schemas.openxmlformats.org/officeDocument/2006/relationships/image" Target="media/image15.jpg"/><Relationship Id="rId33" Type="http://schemas.openxmlformats.org/officeDocument/2006/relationships/hyperlink" Target="mailto:peter@caithnessconsulting.co.uk" TargetMode="Externa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4.jpg"/><Relationship Id="rId32" Type="http://schemas.openxmlformats.org/officeDocument/2006/relationships/hyperlink" Target="mailto:peter@caithnessconsulting.co.uk" TargetMode="Externa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jpg"/><Relationship Id="rId30" Type="http://schemas.openxmlformats.org/officeDocument/2006/relationships/image" Target="media/image20.jp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16d5b9ef-f089-4fff-bac2-48e7b1455c89">
      <UserInfo>
        <DisplayName>H Davies</DisplayName>
        <AccountId>1037</AccountId>
        <AccountType/>
      </UserInfo>
      <UserInfo>
        <DisplayName>D Cassidy</DisplayName>
        <AccountId>64</AccountId>
        <AccountType/>
      </UserInfo>
      <UserInfo>
        <DisplayName>I Lewandowski</DisplayName>
        <AccountId>822</AccountId>
        <AccountType/>
      </UserInfo>
      <UserInfo>
        <DisplayName>A Cloke</DisplayName>
        <AccountId>33</AccountId>
        <AccountType/>
      </UserInfo>
      <UserInfo>
        <DisplayName>C Lynskey</DisplayName>
        <AccountId>32</AccountId>
        <AccountType/>
      </UserInfo>
    </SharedWithUsers>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CABE02DBFACB141BB43952E8C15E7C9" ma:contentTypeVersion="13" ma:contentTypeDescription="Create a new document." ma:contentTypeScope="" ma:versionID="58fecb198e947f02d624c6d7f9dca9f6">
  <xsd:schema xmlns:xsd="http://www.w3.org/2001/XMLSchema" xmlns:xs="http://www.w3.org/2001/XMLSchema" xmlns:p="http://schemas.microsoft.com/office/2006/metadata/properties" xmlns:ns1="http://schemas.microsoft.com/sharepoint/v3" xmlns:ns2="cba8c48c-fa61-4532-925d-5c378898700a" xmlns:ns3="16d5b9ef-f089-4fff-bac2-48e7b1455c89" targetNamespace="http://schemas.microsoft.com/office/2006/metadata/properties" ma:root="true" ma:fieldsID="a801924ffa76983476ad1a45630f647f" ns1:_="" ns2:_="" ns3:_="">
    <xsd:import namespace="http://schemas.microsoft.com/sharepoint/v3"/>
    <xsd:import namespace="cba8c48c-fa61-4532-925d-5c378898700a"/>
    <xsd:import namespace="16d5b9ef-f089-4fff-bac2-48e7b1455c8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GenerationTime" minOccurs="0"/>
                <xsd:element ref="ns2:MediaServiceEventHashCode" minOccurs="0"/>
                <xsd:element ref="ns1:_ip_UnifiedCompliancePolicyProperties" minOccurs="0"/>
                <xsd:element ref="ns1:_ip_UnifiedCompliancePolicyUIAc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a8c48c-fa61-4532-925d-5c37889870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6d5b9ef-f089-4fff-bac2-48e7b1455c89"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74BB62B-66F5-4A95-AC4A-690A1AE3EF7A}">
  <ds:schemaRefs>
    <ds:schemaRef ds:uri="http://schemas.microsoft.com/office/2006/metadata/properties"/>
    <ds:schemaRef ds:uri="http://schemas.microsoft.com/office/infopath/2007/PartnerControls"/>
    <ds:schemaRef ds:uri="16d5b9ef-f089-4fff-bac2-48e7b1455c89"/>
    <ds:schemaRef ds:uri="http://schemas.microsoft.com/sharepoint/v3"/>
  </ds:schemaRefs>
</ds:datastoreItem>
</file>

<file path=customXml/itemProps2.xml><?xml version="1.0" encoding="utf-8"?>
<ds:datastoreItem xmlns:ds="http://schemas.openxmlformats.org/officeDocument/2006/customXml" ds:itemID="{B8221156-D91B-49DB-B521-5AA0823818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ba8c48c-fa61-4532-925d-5c378898700a"/>
    <ds:schemaRef ds:uri="16d5b9ef-f089-4fff-bac2-48e7b1455c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188B0C8-F81F-4A47-A5F2-DE5889ADC011}">
  <ds:schemaRefs>
    <ds:schemaRef ds:uri="http://schemas.openxmlformats.org/officeDocument/2006/bibliography"/>
  </ds:schemaRefs>
</ds:datastoreItem>
</file>

<file path=customXml/itemProps4.xml><?xml version="1.0" encoding="utf-8"?>
<ds:datastoreItem xmlns:ds="http://schemas.openxmlformats.org/officeDocument/2006/customXml" ds:itemID="{716FF380-5738-4E62-88E3-1C8504BE5DB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15</Pages>
  <Words>3609</Words>
  <Characters>20577</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Bury Grammar Schools</Company>
  <LinksUpToDate>false</LinksUpToDate>
  <CharactersWithSpaces>24138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Cloke</dc:creator>
  <cp:keywords/>
  <dc:description/>
  <cp:lastModifiedBy>Peter Caithness</cp:lastModifiedBy>
  <cp:revision>2</cp:revision>
  <cp:lastPrinted>2020-01-30T13:05:00Z</cp:lastPrinted>
  <dcterms:created xsi:type="dcterms:W3CDTF">2021-03-02T15:48:00Z</dcterms:created>
  <dcterms:modified xsi:type="dcterms:W3CDTF">2021-03-02T15:48:00Z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0x0101004CABE02DBFACB141BB43952E8C15E7C9</vt:lpwstr>
  </property>
</Properties>
</file>