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73350" w14:textId="77777777" w:rsidR="00B477E5" w:rsidRPr="007A63C8" w:rsidRDefault="00AA31C1">
      <w:pPr>
        <w:tabs>
          <w:tab w:val="left" w:pos="8640"/>
        </w:tabs>
        <w:ind w:hanging="1080"/>
        <w:jc w:val="center"/>
        <w:rPr>
          <w:rFonts w:cs="Arial"/>
          <w:b/>
        </w:rPr>
      </w:pPr>
      <w:r w:rsidRPr="007A63C8">
        <w:rPr>
          <w:rFonts w:cs="Arial"/>
          <w:b/>
        </w:rPr>
        <w:t>ASU FOUNDATION FOR A NEW AMERICAN UNIVERSITY</w:t>
      </w:r>
      <w:r w:rsidR="00B477E5" w:rsidRPr="007A63C8">
        <w:rPr>
          <w:rFonts w:cs="Arial"/>
          <w:b/>
        </w:rPr>
        <w:t xml:space="preserve">             </w:t>
      </w:r>
    </w:p>
    <w:p w14:paraId="55887979" w14:textId="77777777" w:rsidR="00B477E5" w:rsidRPr="007A63C8" w:rsidRDefault="00B477E5">
      <w:pPr>
        <w:tabs>
          <w:tab w:val="left" w:pos="1440"/>
          <w:tab w:val="left" w:pos="3960"/>
          <w:tab w:val="left" w:pos="5184"/>
          <w:tab w:val="left" w:pos="8640"/>
        </w:tabs>
        <w:ind w:hanging="1080"/>
        <w:jc w:val="center"/>
        <w:rPr>
          <w:rFonts w:cs="Arial"/>
          <w:b/>
        </w:rPr>
      </w:pPr>
      <w:r w:rsidRPr="007A63C8">
        <w:rPr>
          <w:rFonts w:cs="Arial"/>
          <w:b/>
        </w:rPr>
        <w:t>JOB DESCRIPTION</w:t>
      </w:r>
    </w:p>
    <w:p w14:paraId="6FA908FF" w14:textId="77777777" w:rsidR="0081279A" w:rsidRPr="007A63C8" w:rsidRDefault="0081279A">
      <w:pPr>
        <w:tabs>
          <w:tab w:val="left" w:pos="1440"/>
          <w:tab w:val="left" w:pos="3960"/>
          <w:tab w:val="left" w:pos="5184"/>
          <w:tab w:val="left" w:pos="8640"/>
        </w:tabs>
        <w:ind w:hanging="1080"/>
        <w:jc w:val="center"/>
        <w:rPr>
          <w:rFonts w:cs="Arial"/>
          <w:b/>
        </w:rPr>
      </w:pPr>
    </w:p>
    <w:p w14:paraId="024BD3CF" w14:textId="107FBA17" w:rsidR="00B477E5" w:rsidRPr="007A63C8" w:rsidRDefault="00FD4481" w:rsidP="005C51DA">
      <w:pPr>
        <w:pBdr>
          <w:top w:val="single" w:sz="6" w:space="1" w:color="auto" w:shadow="1"/>
          <w:left w:val="single" w:sz="6" w:space="1" w:color="auto" w:shadow="1"/>
          <w:bottom w:val="single" w:sz="6" w:space="1" w:color="auto" w:shadow="1"/>
          <w:right w:val="single" w:sz="6" w:space="1" w:color="auto" w:shadow="1"/>
        </w:pBdr>
        <w:tabs>
          <w:tab w:val="left" w:pos="4320"/>
        </w:tabs>
        <w:ind w:left="5007" w:hanging="5367"/>
        <w:rPr>
          <w:rFonts w:cs="Arial"/>
          <w:b/>
        </w:rPr>
      </w:pPr>
      <w:r w:rsidRPr="007A63C8">
        <w:rPr>
          <w:rFonts w:cs="Arial"/>
          <w:b/>
        </w:rPr>
        <w:t xml:space="preserve">Date: </w:t>
      </w:r>
      <w:r w:rsidR="007C067C" w:rsidRPr="007A63C8">
        <w:rPr>
          <w:rFonts w:cs="Arial"/>
          <w:b/>
        </w:rPr>
        <w:t>July 202</w:t>
      </w:r>
      <w:r w:rsidR="00181A90" w:rsidRPr="007A63C8">
        <w:rPr>
          <w:rFonts w:cs="Arial"/>
          <w:b/>
        </w:rPr>
        <w:t>2</w:t>
      </w:r>
      <w:r w:rsidR="00B477E5" w:rsidRPr="007A63C8">
        <w:rPr>
          <w:rFonts w:cs="Arial"/>
        </w:rPr>
        <w:tab/>
        <w:t xml:space="preserve"> </w:t>
      </w:r>
      <w:r w:rsidR="00FD2467" w:rsidRPr="007A63C8">
        <w:rPr>
          <w:rFonts w:cs="Arial"/>
        </w:rPr>
        <w:t xml:space="preserve">       </w:t>
      </w:r>
      <w:r w:rsidR="003B1C82" w:rsidRPr="007A63C8">
        <w:rPr>
          <w:rFonts w:cs="Arial"/>
        </w:rPr>
        <w:t xml:space="preserve"> </w:t>
      </w:r>
      <w:r w:rsidR="00B477E5" w:rsidRPr="007A63C8">
        <w:rPr>
          <w:rFonts w:cs="Arial"/>
        </w:rPr>
        <w:t xml:space="preserve">  </w:t>
      </w:r>
      <w:r w:rsidR="00B477E5" w:rsidRPr="007A63C8">
        <w:rPr>
          <w:rFonts w:cs="Arial"/>
          <w:b/>
        </w:rPr>
        <w:t xml:space="preserve">Job Title:  </w:t>
      </w:r>
      <w:r w:rsidR="007C067C" w:rsidRPr="007A63C8">
        <w:rPr>
          <w:rFonts w:cs="Arial"/>
          <w:b/>
        </w:rPr>
        <w:t xml:space="preserve">Executive </w:t>
      </w:r>
      <w:r w:rsidR="007F7DC4" w:rsidRPr="007A63C8">
        <w:rPr>
          <w:rFonts w:cs="Arial"/>
          <w:b/>
        </w:rPr>
        <w:t xml:space="preserve">Director of </w:t>
      </w:r>
      <w:r w:rsidR="00F23BBE" w:rsidRPr="007A63C8">
        <w:rPr>
          <w:rFonts w:cs="Arial"/>
          <w:b/>
        </w:rPr>
        <w:t>Engagement</w:t>
      </w:r>
    </w:p>
    <w:p w14:paraId="41CA3856" w14:textId="77777777" w:rsidR="007C067C" w:rsidRPr="007A63C8" w:rsidRDefault="007C067C" w:rsidP="005C51DA">
      <w:pPr>
        <w:pBdr>
          <w:top w:val="single" w:sz="6" w:space="1" w:color="auto" w:shadow="1"/>
          <w:left w:val="single" w:sz="6" w:space="1" w:color="auto" w:shadow="1"/>
          <w:bottom w:val="single" w:sz="6" w:space="1" w:color="auto" w:shadow="1"/>
          <w:right w:val="single" w:sz="6" w:space="1" w:color="auto" w:shadow="1"/>
        </w:pBdr>
        <w:tabs>
          <w:tab w:val="left" w:pos="4320"/>
        </w:tabs>
        <w:ind w:left="5007" w:hanging="5367"/>
        <w:rPr>
          <w:rFonts w:cs="Arial"/>
        </w:rPr>
      </w:pPr>
    </w:p>
    <w:p w14:paraId="320960F3" w14:textId="6000AF7A" w:rsidR="00AA31C1" w:rsidRPr="007A63C8" w:rsidRDefault="00B477E5" w:rsidP="346F00E0">
      <w:pPr>
        <w:pBdr>
          <w:top w:val="single" w:sz="6" w:space="1" w:color="auto" w:shadow="1"/>
          <w:left w:val="single" w:sz="6" w:space="1" w:color="auto" w:shadow="1"/>
          <w:bottom w:val="single" w:sz="6" w:space="1" w:color="auto" w:shadow="1"/>
          <w:right w:val="single" w:sz="6" w:space="1" w:color="auto" w:shadow="1"/>
        </w:pBdr>
        <w:tabs>
          <w:tab w:val="left" w:pos="720"/>
          <w:tab w:val="left" w:pos="4320"/>
        </w:tabs>
        <w:ind w:left="4575" w:hanging="4935"/>
        <w:rPr>
          <w:rFonts w:cs="Arial"/>
          <w:b/>
          <w:bCs/>
        </w:rPr>
      </w:pPr>
      <w:r w:rsidRPr="007A63C8">
        <w:rPr>
          <w:rFonts w:cs="Arial"/>
          <w:b/>
          <w:bCs/>
        </w:rPr>
        <w:t>Department:</w:t>
      </w:r>
      <w:r w:rsidR="00CC75E9" w:rsidRPr="007A63C8">
        <w:rPr>
          <w:rFonts w:cs="Arial"/>
          <w:b/>
          <w:bCs/>
        </w:rPr>
        <w:t xml:space="preserve"> </w:t>
      </w:r>
      <w:r w:rsidR="00F23BBE" w:rsidRPr="007A63C8">
        <w:rPr>
          <w:rFonts w:cs="Arial"/>
          <w:b/>
        </w:rPr>
        <w:t>Thunderbird</w:t>
      </w:r>
      <w:r w:rsidRPr="007A63C8">
        <w:rPr>
          <w:rFonts w:cs="Arial"/>
        </w:rPr>
        <w:tab/>
      </w:r>
      <w:r w:rsidRPr="007A63C8">
        <w:rPr>
          <w:rFonts w:cs="Arial"/>
        </w:rPr>
        <w:tab/>
      </w:r>
      <w:r w:rsidR="003B1C82" w:rsidRPr="007A63C8">
        <w:rPr>
          <w:rFonts w:cs="Arial"/>
          <w:b/>
          <w:bCs/>
        </w:rPr>
        <w:t xml:space="preserve">     </w:t>
      </w:r>
      <w:r w:rsidRPr="007A63C8">
        <w:rPr>
          <w:rFonts w:cs="Arial"/>
        </w:rPr>
        <w:t xml:space="preserve">  </w:t>
      </w:r>
      <w:r w:rsidRPr="007A63C8">
        <w:rPr>
          <w:rFonts w:cs="Arial"/>
          <w:b/>
          <w:bCs/>
        </w:rPr>
        <w:t xml:space="preserve">Reports to:  </w:t>
      </w:r>
      <w:r w:rsidR="007C067C" w:rsidRPr="007A63C8">
        <w:rPr>
          <w:rFonts w:cs="Arial"/>
          <w:b/>
          <w:bCs/>
        </w:rPr>
        <w:t>Chief</w:t>
      </w:r>
      <w:r w:rsidR="00181A90" w:rsidRPr="007A63C8">
        <w:rPr>
          <w:rFonts w:cs="Arial"/>
          <w:b/>
          <w:bCs/>
        </w:rPr>
        <w:t xml:space="preserve"> Global Advancement</w:t>
      </w:r>
      <w:r w:rsidR="007C067C" w:rsidRPr="007A63C8">
        <w:rPr>
          <w:rFonts w:cs="Arial"/>
          <w:b/>
          <w:bCs/>
        </w:rPr>
        <w:t xml:space="preserve"> Officer </w:t>
      </w:r>
      <w:r w:rsidR="00CB7032" w:rsidRPr="007A63C8">
        <w:rPr>
          <w:rFonts w:cs="Arial"/>
          <w:b/>
          <w:bCs/>
        </w:rPr>
        <w:t xml:space="preserve"> </w:t>
      </w:r>
      <w:r w:rsidR="00AA31C1" w:rsidRPr="007A63C8">
        <w:rPr>
          <w:rFonts w:cs="Arial"/>
          <w:b/>
          <w:bCs/>
        </w:rPr>
        <w:t xml:space="preserve"> </w:t>
      </w:r>
    </w:p>
    <w:p w14:paraId="2CD91F53" w14:textId="7A39D2B4" w:rsidR="00FD2467" w:rsidRPr="007A63C8" w:rsidRDefault="00FD2467" w:rsidP="00AA31C1">
      <w:pPr>
        <w:pBdr>
          <w:top w:val="single" w:sz="6" w:space="1" w:color="auto" w:shadow="1"/>
          <w:left w:val="single" w:sz="6" w:space="1" w:color="auto" w:shadow="1"/>
          <w:bottom w:val="single" w:sz="6" w:space="1" w:color="auto" w:shadow="1"/>
          <w:right w:val="single" w:sz="6" w:space="1" w:color="auto" w:shadow="1"/>
        </w:pBdr>
        <w:tabs>
          <w:tab w:val="left" w:pos="720"/>
          <w:tab w:val="left" w:pos="4320"/>
        </w:tabs>
        <w:ind w:left="4575" w:hanging="4935"/>
        <w:rPr>
          <w:rFonts w:cs="Arial"/>
          <w:b/>
        </w:rPr>
      </w:pPr>
    </w:p>
    <w:p w14:paraId="209383DA" w14:textId="7ABAC8D7" w:rsidR="00FD2467" w:rsidRPr="007A63C8" w:rsidRDefault="00B477E5">
      <w:pPr>
        <w:pBdr>
          <w:top w:val="single" w:sz="6" w:space="1" w:color="auto" w:shadow="1"/>
          <w:left w:val="single" w:sz="6" w:space="1" w:color="auto" w:shadow="1"/>
          <w:bottom w:val="single" w:sz="6" w:space="1" w:color="auto" w:shadow="1"/>
          <w:right w:val="single" w:sz="6" w:space="1" w:color="auto" w:shadow="1"/>
        </w:pBdr>
        <w:tabs>
          <w:tab w:val="left" w:pos="720"/>
          <w:tab w:val="left" w:pos="4320"/>
        </w:tabs>
        <w:ind w:hanging="1080"/>
        <w:rPr>
          <w:rFonts w:cs="Arial"/>
          <w:b/>
        </w:rPr>
      </w:pPr>
      <w:r w:rsidRPr="007A63C8">
        <w:rPr>
          <w:rFonts w:cs="Arial"/>
          <w:b/>
        </w:rPr>
        <w:t xml:space="preserve">FLSA: </w:t>
      </w:r>
      <w:r w:rsidR="00606744" w:rsidRPr="007A63C8">
        <w:rPr>
          <w:rFonts w:cs="Arial"/>
          <w:b/>
        </w:rPr>
        <w:t>Exempt</w:t>
      </w:r>
      <w:r w:rsidRPr="007A63C8">
        <w:rPr>
          <w:rFonts w:cs="Arial"/>
          <w:b/>
        </w:rPr>
        <w:t xml:space="preserve">  </w:t>
      </w:r>
    </w:p>
    <w:p w14:paraId="56360DB9" w14:textId="77777777" w:rsidR="00B477E5" w:rsidRPr="007A63C8" w:rsidRDefault="00B477E5">
      <w:pPr>
        <w:pBdr>
          <w:top w:val="single" w:sz="6" w:space="1" w:color="auto" w:shadow="1"/>
          <w:left w:val="single" w:sz="6" w:space="1" w:color="auto" w:shadow="1"/>
          <w:bottom w:val="single" w:sz="6" w:space="1" w:color="auto" w:shadow="1"/>
          <w:right w:val="single" w:sz="6" w:space="1" w:color="auto" w:shadow="1"/>
        </w:pBdr>
        <w:tabs>
          <w:tab w:val="left" w:pos="4320"/>
        </w:tabs>
        <w:ind w:hanging="1080"/>
        <w:rPr>
          <w:rFonts w:cs="Arial"/>
        </w:rPr>
      </w:pPr>
      <w:r w:rsidRPr="007A63C8">
        <w:rPr>
          <w:rFonts w:cs="Arial"/>
        </w:rPr>
        <w:tab/>
        <w:t xml:space="preserve">    </w:t>
      </w:r>
      <w:r w:rsidRPr="007A63C8">
        <w:rPr>
          <w:rFonts w:cs="Arial"/>
          <w:b/>
        </w:rPr>
        <w:tab/>
      </w:r>
    </w:p>
    <w:p w14:paraId="72B94FA4" w14:textId="77777777" w:rsidR="00B477E5" w:rsidRPr="007A63C8" w:rsidRDefault="00B477E5">
      <w:pPr>
        <w:tabs>
          <w:tab w:val="left" w:pos="1440"/>
          <w:tab w:val="left" w:pos="3960"/>
          <w:tab w:val="left" w:pos="5184"/>
          <w:tab w:val="left" w:pos="8640"/>
        </w:tabs>
        <w:ind w:hanging="1080"/>
        <w:rPr>
          <w:rFonts w:cs="Arial"/>
          <w:b/>
        </w:rPr>
      </w:pPr>
    </w:p>
    <w:p w14:paraId="4A3133D3" w14:textId="77777777" w:rsidR="00FD2467" w:rsidRPr="007A63C8" w:rsidRDefault="00FD2467" w:rsidP="00FD2467">
      <w:pPr>
        <w:tabs>
          <w:tab w:val="left" w:pos="1440"/>
          <w:tab w:val="left" w:pos="3960"/>
          <w:tab w:val="left" w:pos="5184"/>
          <w:tab w:val="left" w:pos="8640"/>
        </w:tabs>
        <w:ind w:left="0"/>
        <w:rPr>
          <w:rFonts w:cs="Arial"/>
          <w:b/>
          <w:sz w:val="20"/>
        </w:rPr>
      </w:pPr>
      <w:r w:rsidRPr="007A63C8">
        <w:rPr>
          <w:rFonts w:cs="Arial"/>
          <w:b/>
          <w:sz w:val="20"/>
          <w:u w:val="single"/>
        </w:rPr>
        <w:t>GENERAL SUMMARY:</w:t>
      </w:r>
    </w:p>
    <w:p w14:paraId="5C9DF932" w14:textId="77777777" w:rsidR="00C072C4" w:rsidRPr="007A63C8" w:rsidRDefault="00C072C4" w:rsidP="00C072C4">
      <w:pPr>
        <w:tabs>
          <w:tab w:val="left" w:pos="1440"/>
          <w:tab w:val="left" w:pos="3960"/>
          <w:tab w:val="left" w:pos="5184"/>
          <w:tab w:val="left" w:pos="8640"/>
        </w:tabs>
        <w:ind w:left="0"/>
        <w:rPr>
          <w:rFonts w:cs="Arial"/>
          <w:b/>
          <w:sz w:val="20"/>
          <w:u w:val="single"/>
        </w:rPr>
      </w:pPr>
    </w:p>
    <w:p w14:paraId="57594EF3" w14:textId="2BDA0DE8" w:rsidR="007C067C" w:rsidRPr="007A63C8" w:rsidRDefault="007C067C" w:rsidP="007A63C8">
      <w:pPr>
        <w:pStyle w:val="NormalWeb"/>
        <w:spacing w:before="0" w:beforeAutospacing="0" w:after="0" w:afterAutospacing="0"/>
        <w:rPr>
          <w:rFonts w:ascii="Arial" w:hAnsi="Arial" w:cs="Arial"/>
          <w:sz w:val="20"/>
          <w:szCs w:val="20"/>
        </w:rPr>
      </w:pPr>
      <w:r w:rsidRPr="007A63C8">
        <w:rPr>
          <w:rFonts w:ascii="Arial" w:hAnsi="Arial" w:cs="Arial"/>
          <w:sz w:val="20"/>
        </w:rPr>
        <w:t xml:space="preserve">The Executive Director of </w:t>
      </w:r>
      <w:r w:rsidR="00F23BBE" w:rsidRPr="007A63C8">
        <w:rPr>
          <w:rFonts w:ascii="Arial" w:hAnsi="Arial" w:cs="Arial"/>
          <w:sz w:val="20"/>
        </w:rPr>
        <w:t>Engagement, Thunderbird,</w:t>
      </w:r>
      <w:r w:rsidR="00181A90" w:rsidRPr="007A63C8">
        <w:rPr>
          <w:rFonts w:ascii="Arial" w:hAnsi="Arial" w:cs="Arial"/>
          <w:sz w:val="20"/>
        </w:rPr>
        <w:t xml:space="preserve"> </w:t>
      </w:r>
      <w:r w:rsidR="00F23BBE" w:rsidRPr="007A63C8">
        <w:rPr>
          <w:rFonts w:ascii="Arial" w:hAnsi="Arial" w:cs="Arial"/>
          <w:sz w:val="20"/>
          <w:szCs w:val="20"/>
        </w:rPr>
        <w:t xml:space="preserve">is a seasoned development professional with a global mindset and a proven track record of soliciting, securing and stewarding major and lead gifts.  The Executive Director will work with the </w:t>
      </w:r>
      <w:r w:rsidR="00916ADD">
        <w:rPr>
          <w:rFonts w:ascii="Arial" w:hAnsi="Arial" w:cs="Arial"/>
          <w:sz w:val="20"/>
          <w:szCs w:val="20"/>
        </w:rPr>
        <w:t xml:space="preserve">Dean and Director General of Thunderbird, the </w:t>
      </w:r>
      <w:r w:rsidR="00F23BBE" w:rsidRPr="007A63C8">
        <w:rPr>
          <w:rFonts w:ascii="Arial" w:hAnsi="Arial" w:cs="Arial"/>
          <w:sz w:val="20"/>
          <w:szCs w:val="20"/>
        </w:rPr>
        <w:t>Chief Global Advancement Officer and colleagues to lead and execute a comprehensive development strategy</w:t>
      </w:r>
      <w:r w:rsidR="007A63C8" w:rsidRPr="007A63C8">
        <w:rPr>
          <w:rFonts w:ascii="Arial" w:hAnsi="Arial" w:cs="Arial"/>
          <w:sz w:val="20"/>
          <w:szCs w:val="20"/>
        </w:rPr>
        <w:t xml:space="preserve"> and work to successfully close the current Campaign</w:t>
      </w:r>
      <w:r w:rsidR="00F23BBE" w:rsidRPr="007A63C8">
        <w:rPr>
          <w:rFonts w:ascii="Arial" w:hAnsi="Arial" w:cs="Arial"/>
          <w:sz w:val="20"/>
          <w:szCs w:val="20"/>
        </w:rPr>
        <w:t xml:space="preserve"> for the Thunderbird School of Global Management.  While the Executive Director’s portfolio will focus around major/lead gift prospects, </w:t>
      </w:r>
      <w:r w:rsidR="00C719F4">
        <w:rPr>
          <w:rFonts w:ascii="Arial" w:hAnsi="Arial" w:cs="Arial"/>
          <w:sz w:val="20"/>
          <w:szCs w:val="20"/>
        </w:rPr>
        <w:t>they</w:t>
      </w:r>
      <w:r w:rsidR="00F23BBE" w:rsidRPr="007A63C8">
        <w:rPr>
          <w:rFonts w:ascii="Arial" w:hAnsi="Arial" w:cs="Arial"/>
          <w:sz w:val="20"/>
          <w:szCs w:val="20"/>
        </w:rPr>
        <w:t xml:space="preserve"> will be involved in the full range of philanthropic funding sources, from high-net-worth individuals and trusts to corporations and foundations, as well as estate and planned giving work and annual fund/donor acquisition programs.  The Executive Director will have a general familiarity with this work across the Thunderbird team and will lead Thunderbird’s </w:t>
      </w:r>
      <w:r w:rsidR="007A63C8" w:rsidRPr="007A63C8">
        <w:rPr>
          <w:rFonts w:ascii="Arial" w:hAnsi="Arial" w:cs="Arial"/>
          <w:sz w:val="20"/>
          <w:szCs w:val="20"/>
        </w:rPr>
        <w:t>global development efforts</w:t>
      </w:r>
      <w:r w:rsidR="00F23BBE" w:rsidRPr="007A63C8">
        <w:rPr>
          <w:rFonts w:ascii="Arial" w:hAnsi="Arial" w:cs="Arial"/>
          <w:sz w:val="20"/>
          <w:szCs w:val="20"/>
        </w:rPr>
        <w:t xml:space="preserve">.  The Executive Director of Engagement will be fully conversant in all aspects of the </w:t>
      </w:r>
      <w:r w:rsidR="007A63C8" w:rsidRPr="007A63C8">
        <w:rPr>
          <w:rFonts w:ascii="Arial" w:hAnsi="Arial" w:cs="Arial"/>
          <w:sz w:val="20"/>
          <w:szCs w:val="20"/>
        </w:rPr>
        <w:t>School’s</w:t>
      </w:r>
      <w:r w:rsidR="00F23BBE" w:rsidRPr="007A63C8">
        <w:rPr>
          <w:rFonts w:ascii="Arial" w:hAnsi="Arial" w:cs="Arial"/>
          <w:sz w:val="20"/>
          <w:szCs w:val="20"/>
        </w:rPr>
        <w:t xml:space="preserve"> programs and strategic objectives and </w:t>
      </w:r>
      <w:r w:rsidR="007A63C8" w:rsidRPr="007A63C8">
        <w:rPr>
          <w:rFonts w:ascii="Arial" w:hAnsi="Arial" w:cs="Arial"/>
          <w:sz w:val="20"/>
          <w:szCs w:val="20"/>
        </w:rPr>
        <w:t xml:space="preserve">will </w:t>
      </w:r>
      <w:r w:rsidR="00F23BBE" w:rsidRPr="007A63C8">
        <w:rPr>
          <w:rFonts w:ascii="Arial" w:hAnsi="Arial" w:cs="Arial"/>
          <w:sz w:val="20"/>
          <w:szCs w:val="20"/>
        </w:rPr>
        <w:t>represent the School at a high level with donors, alumni, and other key stakeholders, as well as with university and foundation leadership.</w:t>
      </w:r>
      <w:r w:rsidR="007A63C8" w:rsidRPr="007A63C8">
        <w:rPr>
          <w:rFonts w:ascii="Arial" w:hAnsi="Arial" w:cs="Arial"/>
          <w:sz w:val="20"/>
          <w:szCs w:val="20"/>
        </w:rPr>
        <w:t xml:space="preserve">  </w:t>
      </w:r>
      <w:r w:rsidRPr="007A63C8">
        <w:rPr>
          <w:rFonts w:ascii="Arial" w:hAnsi="Arial" w:cs="Arial"/>
          <w:sz w:val="20"/>
        </w:rPr>
        <w:t xml:space="preserve">The </w:t>
      </w:r>
      <w:r w:rsidR="00A33D06" w:rsidRPr="007A63C8">
        <w:rPr>
          <w:rFonts w:ascii="Arial" w:hAnsi="Arial" w:cs="Arial"/>
          <w:sz w:val="20"/>
        </w:rPr>
        <w:t>E</w:t>
      </w:r>
      <w:r w:rsidRPr="007A63C8">
        <w:rPr>
          <w:rFonts w:ascii="Arial" w:hAnsi="Arial" w:cs="Arial"/>
          <w:sz w:val="20"/>
        </w:rPr>
        <w:t xml:space="preserve">xecutive </w:t>
      </w:r>
      <w:r w:rsidR="00A33D06" w:rsidRPr="007A63C8">
        <w:rPr>
          <w:rFonts w:ascii="Arial" w:hAnsi="Arial" w:cs="Arial"/>
          <w:sz w:val="20"/>
        </w:rPr>
        <w:t>D</w:t>
      </w:r>
      <w:r w:rsidRPr="007A63C8">
        <w:rPr>
          <w:rFonts w:ascii="Arial" w:hAnsi="Arial" w:cs="Arial"/>
          <w:sz w:val="20"/>
        </w:rPr>
        <w:t xml:space="preserve">irector reports to the Chief </w:t>
      </w:r>
      <w:r w:rsidR="00A33D06" w:rsidRPr="007A63C8">
        <w:rPr>
          <w:rFonts w:ascii="Arial" w:hAnsi="Arial" w:cs="Arial"/>
          <w:sz w:val="20"/>
        </w:rPr>
        <w:t>Global Advancement</w:t>
      </w:r>
      <w:r w:rsidRPr="007A63C8">
        <w:rPr>
          <w:rFonts w:ascii="Arial" w:hAnsi="Arial" w:cs="Arial"/>
          <w:sz w:val="20"/>
        </w:rPr>
        <w:t xml:space="preserve"> Officer of the ASU Foundation</w:t>
      </w:r>
      <w:r w:rsidR="00F23BBE" w:rsidRPr="007A63C8">
        <w:rPr>
          <w:rFonts w:ascii="Arial" w:hAnsi="Arial" w:cs="Arial"/>
          <w:sz w:val="20"/>
        </w:rPr>
        <w:t xml:space="preserve"> with a ‘dotted line’ reporting relationship to Thunderbird’s Director General &amp; Dean</w:t>
      </w:r>
      <w:r w:rsidRPr="007A63C8">
        <w:rPr>
          <w:rFonts w:ascii="Arial" w:hAnsi="Arial" w:cs="Arial"/>
          <w:sz w:val="20"/>
        </w:rPr>
        <w:t>.</w:t>
      </w:r>
    </w:p>
    <w:p w14:paraId="0C030C6C" w14:textId="77777777" w:rsidR="005C51DA" w:rsidRPr="003F632A" w:rsidRDefault="005C51DA" w:rsidP="00E21342">
      <w:pPr>
        <w:tabs>
          <w:tab w:val="left" w:pos="1440"/>
          <w:tab w:val="left" w:pos="3960"/>
          <w:tab w:val="left" w:pos="5184"/>
          <w:tab w:val="left" w:pos="8640"/>
        </w:tabs>
        <w:ind w:left="0"/>
        <w:rPr>
          <w:rFonts w:cs="Arial"/>
          <w:sz w:val="20"/>
        </w:rPr>
      </w:pPr>
    </w:p>
    <w:p w14:paraId="2062A4A3" w14:textId="77777777" w:rsidR="00B477E5" w:rsidRPr="00896F63" w:rsidRDefault="00B477E5" w:rsidP="00AA31C1">
      <w:pPr>
        <w:tabs>
          <w:tab w:val="left" w:pos="1440"/>
          <w:tab w:val="left" w:pos="3960"/>
          <w:tab w:val="left" w:pos="5184"/>
          <w:tab w:val="left" w:pos="8640"/>
        </w:tabs>
        <w:ind w:left="0"/>
        <w:rPr>
          <w:rFonts w:cs="Arial"/>
          <w:b/>
          <w:sz w:val="20"/>
          <w:u w:val="single"/>
        </w:rPr>
      </w:pPr>
      <w:r w:rsidRPr="00896F63">
        <w:rPr>
          <w:rFonts w:cs="Arial"/>
          <w:b/>
          <w:sz w:val="20"/>
          <w:u w:val="single"/>
        </w:rPr>
        <w:t>ESSENTIAL FUNCTIONS:</w:t>
      </w:r>
    </w:p>
    <w:p w14:paraId="0352BDE9" w14:textId="77777777" w:rsidR="00B477E5" w:rsidRPr="00896F63" w:rsidRDefault="00B477E5" w:rsidP="00C072C4">
      <w:pPr>
        <w:tabs>
          <w:tab w:val="left" w:pos="1440"/>
          <w:tab w:val="left" w:pos="3960"/>
          <w:tab w:val="left" w:pos="5184"/>
          <w:tab w:val="left" w:pos="8640"/>
        </w:tabs>
        <w:ind w:left="-360"/>
        <w:contextualSpacing/>
        <w:rPr>
          <w:rFonts w:cs="Arial"/>
          <w:sz w:val="20"/>
        </w:rPr>
      </w:pPr>
    </w:p>
    <w:p w14:paraId="14207946" w14:textId="47BE1BFD"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Manage a portfolio of high-net-worth individuals, working with the Director General &amp; Dean and School leadership, the Chief Global Advancement Officer and colleagues on the Engagement team, faculty and staff throughout the School, and volunteers, to cultivate, solicit, secure and steward major and lead gifts</w:t>
      </w:r>
    </w:p>
    <w:p w14:paraId="3CD93005" w14:textId="634494EC"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Coordinate the work of Thunderbird</w:t>
      </w:r>
      <w:r w:rsidR="007A63C8" w:rsidRPr="007A63C8">
        <w:rPr>
          <w:rFonts w:ascii="Arial" w:hAnsi="Arial" w:cs="Arial"/>
          <w:sz w:val="20"/>
          <w:szCs w:val="20"/>
        </w:rPr>
        <w:t>’s</w:t>
      </w:r>
      <w:r w:rsidRPr="007A63C8">
        <w:rPr>
          <w:rFonts w:ascii="Arial" w:hAnsi="Arial" w:cs="Arial"/>
          <w:sz w:val="20"/>
          <w:szCs w:val="20"/>
        </w:rPr>
        <w:t xml:space="preserve"> </w:t>
      </w:r>
      <w:r w:rsidR="007A63C8" w:rsidRPr="007A63C8">
        <w:rPr>
          <w:rFonts w:ascii="Arial" w:hAnsi="Arial" w:cs="Arial"/>
          <w:sz w:val="20"/>
          <w:szCs w:val="20"/>
        </w:rPr>
        <w:t>d</w:t>
      </w:r>
      <w:r w:rsidRPr="007A63C8">
        <w:rPr>
          <w:rFonts w:ascii="Arial" w:hAnsi="Arial" w:cs="Arial"/>
          <w:sz w:val="20"/>
          <w:szCs w:val="20"/>
        </w:rPr>
        <w:t>evelopment team,</w:t>
      </w:r>
      <w:r w:rsidR="008174DB">
        <w:rPr>
          <w:rFonts w:ascii="Arial" w:hAnsi="Arial" w:cs="Arial"/>
          <w:sz w:val="20"/>
          <w:szCs w:val="20"/>
        </w:rPr>
        <w:t xml:space="preserve"> including working with leadership across the team on strategic planning and execution and serving</w:t>
      </w:r>
      <w:r w:rsidRPr="007A63C8">
        <w:rPr>
          <w:rFonts w:ascii="Arial" w:hAnsi="Arial" w:cs="Arial"/>
          <w:sz w:val="20"/>
          <w:szCs w:val="20"/>
        </w:rPr>
        <w:t xml:space="preserve"> as a senior counsel, ensuring development efforts align with </w:t>
      </w:r>
      <w:r w:rsidR="008174DB">
        <w:rPr>
          <w:rFonts w:ascii="Arial" w:hAnsi="Arial" w:cs="Arial"/>
          <w:sz w:val="20"/>
          <w:szCs w:val="20"/>
        </w:rPr>
        <w:t>institutional</w:t>
      </w:r>
      <w:r w:rsidRPr="007A63C8">
        <w:rPr>
          <w:rFonts w:ascii="Arial" w:hAnsi="Arial" w:cs="Arial"/>
          <w:sz w:val="20"/>
          <w:szCs w:val="20"/>
        </w:rPr>
        <w:t xml:space="preserve"> priorities and working to guide and nurture the growing development team</w:t>
      </w:r>
    </w:p>
    <w:p w14:paraId="7314157E" w14:textId="5911FDAC"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Steward relationships with a wide range of potential</w:t>
      </w:r>
      <w:r w:rsidR="007A63C8" w:rsidRPr="007A63C8">
        <w:rPr>
          <w:rFonts w:ascii="Arial" w:hAnsi="Arial" w:cs="Arial"/>
          <w:sz w:val="20"/>
          <w:szCs w:val="20"/>
        </w:rPr>
        <w:t xml:space="preserve"> global</w:t>
      </w:r>
      <w:r w:rsidRPr="007A63C8">
        <w:rPr>
          <w:rFonts w:ascii="Arial" w:hAnsi="Arial" w:cs="Arial"/>
          <w:sz w:val="20"/>
          <w:szCs w:val="20"/>
        </w:rPr>
        <w:t xml:space="preserve"> donors to Thunderbird</w:t>
      </w:r>
    </w:p>
    <w:p w14:paraId="50CBA2A9" w14:textId="223D8475"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Travel internationally and domestically with the Dean and colleagues to further Thunderbird’s strategic development goals</w:t>
      </w:r>
    </w:p>
    <w:p w14:paraId="64896F45" w14:textId="2D0F2F3B"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Develop and contribute to the production of written proposals, concept notes, gift agreements, program budgets and other materials needed to secure support for strategic priority programs</w:t>
      </w:r>
    </w:p>
    <w:p w14:paraId="3F431750" w14:textId="77777777" w:rsidR="000E121D"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Direct and coordinate events and materials used to support development and engagement activities, including campaign supporting activities as well as smaller events with the Dean to engage high level prospects</w:t>
      </w:r>
    </w:p>
    <w:p w14:paraId="077E8482" w14:textId="0BE22637"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Work with the team to develop impactful print, web-based, and social media engagement</w:t>
      </w:r>
    </w:p>
    <w:p w14:paraId="1BAE2BEC" w14:textId="7DE0D0C3"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Engage with the Strategy and Campaign team of the Thunderbird Global Alumni Network Advisory Board, as well as the entire advisory board, to further Thunderbird’s overall engagement and development goals</w:t>
      </w:r>
    </w:p>
    <w:p w14:paraId="03D7B529" w14:textId="34B5BF4D"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Work closely with colleagues across ASU Foundation, representing Thunderbird and its development efforts with senior ASUF leadership</w:t>
      </w:r>
    </w:p>
    <w:p w14:paraId="054D90C2" w14:textId="3B78CD8E" w:rsidR="00F23BBE" w:rsidRPr="007A63C8" w:rsidRDefault="00F23BBE" w:rsidP="00F23BBE">
      <w:pPr>
        <w:pStyle w:val="NormalWeb"/>
        <w:numPr>
          <w:ilvl w:val="0"/>
          <w:numId w:val="19"/>
        </w:numPr>
        <w:tabs>
          <w:tab w:val="clear" w:pos="0"/>
          <w:tab w:val="num" w:pos="360"/>
        </w:tabs>
        <w:spacing w:before="0" w:beforeAutospacing="0" w:after="0" w:afterAutospacing="0"/>
        <w:ind w:left="360" w:hanging="360"/>
        <w:rPr>
          <w:rFonts w:ascii="Arial" w:hAnsi="Arial" w:cs="Arial"/>
          <w:sz w:val="20"/>
          <w:szCs w:val="20"/>
        </w:rPr>
      </w:pPr>
      <w:r w:rsidRPr="007A63C8">
        <w:rPr>
          <w:rFonts w:ascii="Arial" w:hAnsi="Arial" w:cs="Arial"/>
          <w:sz w:val="20"/>
          <w:szCs w:val="20"/>
        </w:rPr>
        <w:t>Collaborate with colleagues across ASU to develop novel funding strategies and cross-disciplinary approaches for donor support</w:t>
      </w:r>
    </w:p>
    <w:p w14:paraId="0BB7120F" w14:textId="77777777" w:rsidR="00F23BBE" w:rsidRPr="007A63C8" w:rsidRDefault="00F23BBE" w:rsidP="00F23BBE">
      <w:pPr>
        <w:numPr>
          <w:ilvl w:val="0"/>
          <w:numId w:val="19"/>
        </w:numPr>
        <w:tabs>
          <w:tab w:val="clear" w:pos="0"/>
          <w:tab w:val="num" w:pos="360"/>
          <w:tab w:val="left" w:pos="1440"/>
          <w:tab w:val="left" w:pos="3960"/>
          <w:tab w:val="left" w:pos="5184"/>
          <w:tab w:val="left" w:pos="8640"/>
        </w:tabs>
        <w:ind w:left="360" w:hanging="360"/>
        <w:rPr>
          <w:rFonts w:cs="Arial"/>
        </w:rPr>
      </w:pPr>
      <w:r w:rsidRPr="007A63C8">
        <w:rPr>
          <w:rFonts w:cs="Arial"/>
          <w:sz w:val="20"/>
        </w:rPr>
        <w:t>Coordinate special projects as assigned</w:t>
      </w:r>
    </w:p>
    <w:p w14:paraId="781C4142" w14:textId="77777777" w:rsidR="00217DDE" w:rsidRDefault="00217DDE" w:rsidP="00AA31C1">
      <w:pPr>
        <w:tabs>
          <w:tab w:val="left" w:pos="1440"/>
          <w:tab w:val="left" w:pos="3960"/>
          <w:tab w:val="left" w:pos="5184"/>
          <w:tab w:val="left" w:pos="8640"/>
        </w:tabs>
        <w:ind w:left="0"/>
        <w:rPr>
          <w:rFonts w:cs="Arial"/>
          <w:b/>
          <w:sz w:val="20"/>
          <w:u w:val="single"/>
        </w:rPr>
      </w:pPr>
    </w:p>
    <w:p w14:paraId="6F0067A0" w14:textId="77777777" w:rsidR="00B477E5" w:rsidRPr="00AA31C1" w:rsidRDefault="00B477E5" w:rsidP="00AA31C1">
      <w:pPr>
        <w:tabs>
          <w:tab w:val="left" w:pos="1440"/>
          <w:tab w:val="left" w:pos="3960"/>
          <w:tab w:val="left" w:pos="5184"/>
          <w:tab w:val="left" w:pos="8640"/>
        </w:tabs>
        <w:ind w:left="0"/>
        <w:rPr>
          <w:rFonts w:cs="Arial"/>
          <w:b/>
          <w:sz w:val="20"/>
          <w:u w:val="single"/>
        </w:rPr>
      </w:pPr>
      <w:r w:rsidRPr="00AA31C1">
        <w:rPr>
          <w:rFonts w:cs="Arial"/>
          <w:b/>
          <w:sz w:val="20"/>
          <w:u w:val="single"/>
        </w:rPr>
        <w:t>SKILLS &amp; ABILITIES:</w:t>
      </w:r>
    </w:p>
    <w:p w14:paraId="7D945FA1" w14:textId="77777777" w:rsidR="007F7DC4" w:rsidRPr="00227E9C" w:rsidRDefault="007F7DC4">
      <w:pPr>
        <w:tabs>
          <w:tab w:val="left" w:pos="1440"/>
          <w:tab w:val="left" w:pos="3960"/>
          <w:tab w:val="left" w:pos="5184"/>
          <w:tab w:val="left" w:pos="8640"/>
        </w:tabs>
        <w:ind w:left="-360"/>
        <w:rPr>
          <w:rFonts w:ascii="Arial Narrow" w:hAnsi="Arial Narrow"/>
          <w:b/>
          <w:sz w:val="24"/>
          <w:szCs w:val="24"/>
          <w:u w:val="single"/>
        </w:rPr>
      </w:pPr>
    </w:p>
    <w:p w14:paraId="16265EB4" w14:textId="24729F99" w:rsidR="00F23BBE" w:rsidRPr="007A63C8" w:rsidRDefault="00F23BBE" w:rsidP="00F23BBE">
      <w:pPr>
        <w:pStyle w:val="ListParagraph"/>
        <w:numPr>
          <w:ilvl w:val="0"/>
          <w:numId w:val="20"/>
        </w:numPr>
        <w:overflowPunct/>
        <w:autoSpaceDE/>
        <w:autoSpaceDN/>
        <w:adjustRightInd/>
        <w:ind w:left="360" w:hanging="360"/>
        <w:textAlignment w:val="auto"/>
        <w:rPr>
          <w:rFonts w:cs="Arial"/>
          <w:color w:val="000000"/>
          <w:sz w:val="20"/>
        </w:rPr>
      </w:pPr>
      <w:r w:rsidRPr="007A63C8">
        <w:rPr>
          <w:rFonts w:cs="Arial"/>
          <w:color w:val="000000"/>
          <w:sz w:val="20"/>
        </w:rPr>
        <w:t>Ability to represent the institution as a senior ambassador for Thunderbird, its mission and vision, and as a global citizen who has lived a ‘Thunderbird’ experience, professionally and personally</w:t>
      </w:r>
    </w:p>
    <w:p w14:paraId="6F130FFC" w14:textId="77777777" w:rsidR="00F23BBE" w:rsidRPr="007A63C8" w:rsidRDefault="00F23BBE" w:rsidP="00F23BBE">
      <w:pPr>
        <w:pStyle w:val="NormalWeb"/>
        <w:numPr>
          <w:ilvl w:val="0"/>
          <w:numId w:val="20"/>
        </w:numPr>
        <w:spacing w:before="0" w:beforeAutospacing="0" w:after="0" w:afterAutospacing="0"/>
        <w:ind w:left="360" w:hanging="360"/>
        <w:rPr>
          <w:rFonts w:ascii="Arial" w:hAnsi="Arial" w:cs="Arial"/>
          <w:sz w:val="20"/>
          <w:szCs w:val="20"/>
        </w:rPr>
      </w:pPr>
      <w:r w:rsidRPr="007A63C8">
        <w:rPr>
          <w:rFonts w:ascii="Arial" w:hAnsi="Arial" w:cs="Arial"/>
          <w:sz w:val="20"/>
          <w:szCs w:val="20"/>
        </w:rPr>
        <w:t>Track record in securing major philanthropic investments</w:t>
      </w:r>
    </w:p>
    <w:p w14:paraId="5BE714DA" w14:textId="5C617058" w:rsidR="00F23BBE" w:rsidRPr="007A63C8" w:rsidRDefault="00F23BBE" w:rsidP="00F23BBE">
      <w:pPr>
        <w:pStyle w:val="Default"/>
        <w:numPr>
          <w:ilvl w:val="0"/>
          <w:numId w:val="20"/>
        </w:numPr>
        <w:ind w:left="360" w:hanging="360"/>
        <w:rPr>
          <w:rFonts w:ascii="Arial" w:hAnsi="Arial" w:cs="Arial"/>
          <w:sz w:val="20"/>
          <w:szCs w:val="20"/>
        </w:rPr>
      </w:pPr>
      <w:r w:rsidRPr="007A63C8">
        <w:rPr>
          <w:rFonts w:ascii="Arial" w:hAnsi="Arial" w:cs="Arial"/>
          <w:sz w:val="20"/>
          <w:szCs w:val="20"/>
        </w:rPr>
        <w:t>Experience in leading teams and working collaboratively with colleagues to support a common mission</w:t>
      </w:r>
    </w:p>
    <w:p w14:paraId="2339633A" w14:textId="211FCFEA" w:rsidR="00F23BBE" w:rsidRPr="007A63C8" w:rsidRDefault="00F23BBE" w:rsidP="00F23BBE">
      <w:pPr>
        <w:numPr>
          <w:ilvl w:val="0"/>
          <w:numId w:val="20"/>
        </w:numPr>
        <w:tabs>
          <w:tab w:val="left" w:pos="360"/>
        </w:tabs>
        <w:overflowPunct/>
        <w:ind w:left="360" w:hanging="360"/>
        <w:textAlignment w:val="auto"/>
        <w:rPr>
          <w:rFonts w:cs="Arial"/>
          <w:color w:val="000000"/>
          <w:sz w:val="20"/>
        </w:rPr>
      </w:pPr>
      <w:r w:rsidRPr="007A63C8">
        <w:rPr>
          <w:rFonts w:cs="Arial"/>
          <w:color w:val="000000"/>
          <w:sz w:val="20"/>
        </w:rPr>
        <w:t>Experience, ability, and desire to work in a global environment</w:t>
      </w:r>
    </w:p>
    <w:p w14:paraId="003C0ADF" w14:textId="5C7805B8" w:rsidR="00F23BBE" w:rsidRPr="007A63C8" w:rsidRDefault="00F23BBE" w:rsidP="00F23BBE">
      <w:pPr>
        <w:pStyle w:val="ListParagraph"/>
        <w:numPr>
          <w:ilvl w:val="0"/>
          <w:numId w:val="20"/>
        </w:numPr>
        <w:overflowPunct/>
        <w:autoSpaceDE/>
        <w:autoSpaceDN/>
        <w:adjustRightInd/>
        <w:ind w:left="360" w:hanging="360"/>
        <w:textAlignment w:val="auto"/>
        <w:rPr>
          <w:rFonts w:cs="Arial"/>
          <w:color w:val="000000"/>
          <w:sz w:val="20"/>
        </w:rPr>
      </w:pPr>
      <w:r w:rsidRPr="007A63C8">
        <w:rPr>
          <w:rFonts w:cs="Arial"/>
          <w:color w:val="000000"/>
          <w:sz w:val="20"/>
        </w:rPr>
        <w:t>Problem solver who can take initiative and set priorities while being flexible</w:t>
      </w:r>
    </w:p>
    <w:p w14:paraId="54733184" w14:textId="03804927" w:rsidR="00F23BBE" w:rsidRPr="007A63C8" w:rsidRDefault="00F23BBE" w:rsidP="00F23BBE">
      <w:pPr>
        <w:pStyle w:val="Default"/>
        <w:numPr>
          <w:ilvl w:val="0"/>
          <w:numId w:val="20"/>
        </w:numPr>
        <w:ind w:left="360" w:hanging="360"/>
        <w:rPr>
          <w:rFonts w:ascii="Arial" w:hAnsi="Arial" w:cs="Arial"/>
          <w:sz w:val="20"/>
          <w:szCs w:val="20"/>
        </w:rPr>
      </w:pPr>
      <w:r w:rsidRPr="007A63C8">
        <w:rPr>
          <w:rFonts w:ascii="Arial" w:hAnsi="Arial" w:cs="Arial"/>
          <w:sz w:val="20"/>
          <w:szCs w:val="20"/>
        </w:rPr>
        <w:lastRenderedPageBreak/>
        <w:t>Ability to maintain a high degree of confidentiality and responsibility regarding information related to Thunderbird’s relationships, donor base, and finances and the Foundation and University’s</w:t>
      </w:r>
      <w:r w:rsidR="007A63C8">
        <w:rPr>
          <w:rFonts w:ascii="Arial" w:hAnsi="Arial" w:cs="Arial"/>
          <w:sz w:val="20"/>
          <w:szCs w:val="20"/>
        </w:rPr>
        <w:t xml:space="preserve"> business</w:t>
      </w:r>
    </w:p>
    <w:p w14:paraId="61CF0541" w14:textId="6B830075" w:rsidR="00F23BBE" w:rsidRPr="007A63C8" w:rsidRDefault="00F23BBE" w:rsidP="00F23BBE">
      <w:pPr>
        <w:numPr>
          <w:ilvl w:val="0"/>
          <w:numId w:val="20"/>
        </w:numPr>
        <w:tabs>
          <w:tab w:val="left" w:pos="360"/>
        </w:tabs>
        <w:overflowPunct/>
        <w:ind w:left="360" w:hanging="360"/>
        <w:textAlignment w:val="auto"/>
        <w:rPr>
          <w:rFonts w:cs="Arial"/>
          <w:color w:val="000000"/>
          <w:sz w:val="20"/>
        </w:rPr>
      </w:pPr>
      <w:r w:rsidRPr="007A63C8">
        <w:rPr>
          <w:rFonts w:cs="Arial"/>
          <w:color w:val="000000"/>
          <w:sz w:val="20"/>
        </w:rPr>
        <w:t>Strong and collegial interpersonal skills and an ability to communicate effectively</w:t>
      </w:r>
    </w:p>
    <w:p w14:paraId="2DB07102" w14:textId="1BB5778D" w:rsidR="00F23BBE" w:rsidRPr="007A63C8" w:rsidRDefault="00F23BBE" w:rsidP="00F23BBE">
      <w:pPr>
        <w:numPr>
          <w:ilvl w:val="0"/>
          <w:numId w:val="20"/>
        </w:numPr>
        <w:ind w:left="360" w:hanging="360"/>
        <w:rPr>
          <w:rFonts w:cs="Arial"/>
          <w:sz w:val="20"/>
        </w:rPr>
      </w:pPr>
      <w:r w:rsidRPr="007A63C8">
        <w:rPr>
          <w:rFonts w:cs="Arial"/>
          <w:sz w:val="20"/>
        </w:rPr>
        <w:t>Demonstrated knowledge of principles and techniques of development/fundraising, preferably in higher education</w:t>
      </w:r>
    </w:p>
    <w:p w14:paraId="513E98FB" w14:textId="1BB81732" w:rsidR="00F23BBE" w:rsidRPr="007A63C8" w:rsidRDefault="00F23BBE" w:rsidP="00F23BBE">
      <w:pPr>
        <w:pStyle w:val="ListParagraph"/>
        <w:numPr>
          <w:ilvl w:val="0"/>
          <w:numId w:val="20"/>
        </w:numPr>
        <w:overflowPunct/>
        <w:autoSpaceDE/>
        <w:autoSpaceDN/>
        <w:adjustRightInd/>
        <w:ind w:left="360" w:hanging="360"/>
        <w:textAlignment w:val="auto"/>
        <w:rPr>
          <w:rFonts w:cs="Arial"/>
          <w:color w:val="000000"/>
          <w:sz w:val="20"/>
        </w:rPr>
      </w:pPr>
      <w:r w:rsidRPr="007A63C8">
        <w:rPr>
          <w:rFonts w:cs="Arial"/>
          <w:color w:val="000000"/>
          <w:sz w:val="20"/>
        </w:rPr>
        <w:t>Team-oriented strategist able to effectively manage complex situations involving numerous and sometimes competing constituencies</w:t>
      </w:r>
    </w:p>
    <w:p w14:paraId="63D75A6D" w14:textId="005E8AC5" w:rsidR="00F23BBE" w:rsidRPr="007A63C8" w:rsidRDefault="00F23BBE" w:rsidP="00F23BBE">
      <w:pPr>
        <w:numPr>
          <w:ilvl w:val="0"/>
          <w:numId w:val="20"/>
        </w:numPr>
        <w:overflowPunct/>
        <w:autoSpaceDE/>
        <w:autoSpaceDN/>
        <w:adjustRightInd/>
        <w:ind w:left="360" w:hanging="360"/>
        <w:textAlignment w:val="auto"/>
        <w:rPr>
          <w:rFonts w:cs="Arial"/>
          <w:sz w:val="20"/>
        </w:rPr>
      </w:pPr>
      <w:r w:rsidRPr="007A63C8">
        <w:rPr>
          <w:rFonts w:cs="Arial"/>
          <w:color w:val="000000"/>
          <w:sz w:val="20"/>
        </w:rPr>
        <w:t>An advocate’s belief in the vision of ASU as the New American University and Thunderbird as the global home for leadership and management education for the fourth industrial revolution</w:t>
      </w:r>
      <w:r w:rsidR="007A63C8">
        <w:rPr>
          <w:rFonts w:cs="Arial"/>
          <w:color w:val="000000"/>
          <w:sz w:val="20"/>
        </w:rPr>
        <w:t xml:space="preserve"> and beyond</w:t>
      </w:r>
    </w:p>
    <w:p w14:paraId="57B4EEB3" w14:textId="45FE647C" w:rsidR="00F23BBE" w:rsidRPr="007A63C8" w:rsidRDefault="00F23BBE" w:rsidP="00F23BBE">
      <w:pPr>
        <w:numPr>
          <w:ilvl w:val="0"/>
          <w:numId w:val="20"/>
        </w:numPr>
        <w:overflowPunct/>
        <w:autoSpaceDE/>
        <w:autoSpaceDN/>
        <w:adjustRightInd/>
        <w:ind w:left="360" w:hanging="360"/>
        <w:textAlignment w:val="auto"/>
        <w:rPr>
          <w:rFonts w:cs="Arial"/>
          <w:sz w:val="20"/>
        </w:rPr>
      </w:pPr>
      <w:r w:rsidRPr="007A63C8">
        <w:rPr>
          <w:rFonts w:cs="Arial"/>
          <w:color w:val="000000"/>
          <w:sz w:val="20"/>
        </w:rPr>
        <w:t>Attention to detail and thoroughness in completing assigned duties</w:t>
      </w:r>
    </w:p>
    <w:p w14:paraId="53362078" w14:textId="4B61B660" w:rsidR="00F23BBE" w:rsidRPr="007A63C8" w:rsidRDefault="00F23BBE" w:rsidP="00F23BBE">
      <w:pPr>
        <w:numPr>
          <w:ilvl w:val="0"/>
          <w:numId w:val="20"/>
        </w:numPr>
        <w:ind w:left="360" w:hanging="360"/>
        <w:rPr>
          <w:rFonts w:cs="Arial"/>
          <w:color w:val="000000"/>
          <w:sz w:val="20"/>
        </w:rPr>
      </w:pPr>
      <w:r w:rsidRPr="007A63C8">
        <w:rPr>
          <w:rFonts w:cs="Arial"/>
          <w:color w:val="000000"/>
          <w:sz w:val="20"/>
        </w:rPr>
        <w:t>Adept at navigating complex environments with evolving priorities and communication plans</w:t>
      </w:r>
    </w:p>
    <w:p w14:paraId="5E887475" w14:textId="7E9E541E" w:rsidR="00F23BBE" w:rsidRPr="007A63C8" w:rsidRDefault="00F23BBE" w:rsidP="00F23BBE">
      <w:pPr>
        <w:numPr>
          <w:ilvl w:val="0"/>
          <w:numId w:val="20"/>
        </w:numPr>
        <w:ind w:left="360" w:hanging="360"/>
        <w:rPr>
          <w:rFonts w:cs="Arial"/>
          <w:sz w:val="20"/>
        </w:rPr>
      </w:pPr>
      <w:r w:rsidRPr="007A63C8">
        <w:rPr>
          <w:rFonts w:cs="Arial"/>
          <w:sz w:val="20"/>
        </w:rPr>
        <w:t>Ability to participate in activities that foster support for ASU development efforts</w:t>
      </w:r>
    </w:p>
    <w:p w14:paraId="33E896AE" w14:textId="1B0DFB89" w:rsidR="00F23BBE" w:rsidRPr="007A63C8" w:rsidRDefault="00F23BBE" w:rsidP="00F23BBE">
      <w:pPr>
        <w:numPr>
          <w:ilvl w:val="0"/>
          <w:numId w:val="20"/>
        </w:numPr>
        <w:ind w:left="360" w:hanging="360"/>
        <w:rPr>
          <w:rFonts w:cs="Arial"/>
          <w:sz w:val="20"/>
        </w:rPr>
      </w:pPr>
      <w:r w:rsidRPr="007A63C8">
        <w:rPr>
          <w:rFonts w:cs="Arial"/>
          <w:sz w:val="20"/>
        </w:rPr>
        <w:t>Fluency or familiarity with languages other than English</w:t>
      </w:r>
    </w:p>
    <w:p w14:paraId="7CE95372" w14:textId="02777B55" w:rsidR="00F23BBE" w:rsidRPr="007A63C8" w:rsidRDefault="00F23BBE" w:rsidP="00F23BBE">
      <w:pPr>
        <w:numPr>
          <w:ilvl w:val="0"/>
          <w:numId w:val="20"/>
        </w:numPr>
        <w:ind w:left="360" w:hanging="360"/>
        <w:rPr>
          <w:rFonts w:cs="Arial"/>
          <w:sz w:val="20"/>
        </w:rPr>
      </w:pPr>
      <w:r w:rsidRPr="007A63C8">
        <w:rPr>
          <w:rFonts w:cs="Arial"/>
          <w:sz w:val="20"/>
        </w:rPr>
        <w:t>Ability to travel (including international travel) and interact with donors approximately 50% of the time</w:t>
      </w:r>
    </w:p>
    <w:p w14:paraId="1E332C22" w14:textId="3CC32713" w:rsidR="00F23BBE" w:rsidRPr="007A63C8" w:rsidRDefault="00F23BBE" w:rsidP="00F23BBE">
      <w:pPr>
        <w:numPr>
          <w:ilvl w:val="0"/>
          <w:numId w:val="20"/>
        </w:numPr>
        <w:ind w:left="360" w:hanging="360"/>
        <w:rPr>
          <w:rFonts w:cs="Arial"/>
          <w:sz w:val="20"/>
        </w:rPr>
      </w:pPr>
      <w:r w:rsidRPr="007A63C8">
        <w:rPr>
          <w:rFonts w:cs="Arial"/>
          <w:sz w:val="20"/>
        </w:rPr>
        <w:t>Ability to work hours necessary to complete tasks, including nights and weekends as necessary</w:t>
      </w:r>
      <w:r w:rsidRPr="007A63C8">
        <w:rPr>
          <w:rFonts w:cs="Arial"/>
          <w:color w:val="000000"/>
          <w:sz w:val="20"/>
        </w:rPr>
        <w:t> </w:t>
      </w:r>
    </w:p>
    <w:p w14:paraId="2C30E799" w14:textId="25BECA6A" w:rsidR="00F23BBE" w:rsidRPr="007A63C8" w:rsidRDefault="00F23BBE" w:rsidP="00F23BBE">
      <w:pPr>
        <w:pStyle w:val="NormalWeb"/>
        <w:numPr>
          <w:ilvl w:val="0"/>
          <w:numId w:val="20"/>
        </w:numPr>
        <w:spacing w:before="0" w:beforeAutospacing="0" w:after="0" w:afterAutospacing="0"/>
        <w:ind w:left="360" w:hanging="360"/>
        <w:rPr>
          <w:rFonts w:ascii="Arial" w:hAnsi="Arial" w:cs="Arial"/>
          <w:sz w:val="20"/>
          <w:szCs w:val="20"/>
        </w:rPr>
      </w:pPr>
      <w:r w:rsidRPr="007A63C8">
        <w:rPr>
          <w:rFonts w:ascii="Arial" w:hAnsi="Arial" w:cs="Arial"/>
          <w:sz w:val="20"/>
          <w:szCs w:val="20"/>
        </w:rPr>
        <w:t>Flexible, collaborative style, combined with the ability and desire to work in a results-oriented, dynamic environment with complex and evolving relationships and priorities</w:t>
      </w:r>
    </w:p>
    <w:p w14:paraId="6B31AADA" w14:textId="23680C11" w:rsidR="00F23BBE" w:rsidRPr="007A63C8" w:rsidRDefault="00F23BBE" w:rsidP="00F23BBE">
      <w:pPr>
        <w:pStyle w:val="NormalWeb"/>
        <w:numPr>
          <w:ilvl w:val="0"/>
          <w:numId w:val="20"/>
        </w:numPr>
        <w:spacing w:before="0" w:beforeAutospacing="0" w:after="0" w:afterAutospacing="0"/>
        <w:ind w:left="360" w:hanging="360"/>
        <w:rPr>
          <w:rFonts w:ascii="Arial" w:hAnsi="Arial" w:cs="Arial"/>
          <w:sz w:val="20"/>
          <w:szCs w:val="20"/>
        </w:rPr>
      </w:pPr>
      <w:r w:rsidRPr="007A63C8">
        <w:rPr>
          <w:rFonts w:ascii="Arial" w:hAnsi="Arial" w:cs="Arial"/>
          <w:sz w:val="20"/>
          <w:szCs w:val="20"/>
        </w:rPr>
        <w:t xml:space="preserve">Able to work both independently and as part of a team to ensure that fundraising priorities and opportunities are integrated within the </w:t>
      </w:r>
      <w:r w:rsidR="007A63C8">
        <w:rPr>
          <w:rFonts w:ascii="Arial" w:hAnsi="Arial" w:cs="Arial"/>
          <w:sz w:val="20"/>
          <w:szCs w:val="20"/>
        </w:rPr>
        <w:t>institution</w:t>
      </w:r>
      <w:r w:rsidRPr="007A63C8">
        <w:rPr>
          <w:rFonts w:ascii="Arial" w:hAnsi="Arial" w:cs="Arial"/>
          <w:sz w:val="20"/>
          <w:szCs w:val="20"/>
        </w:rPr>
        <w:t>’s overall activities</w:t>
      </w:r>
    </w:p>
    <w:p w14:paraId="6B7457F7" w14:textId="69A3AD8F" w:rsidR="00F23BBE" w:rsidRPr="007A63C8" w:rsidRDefault="00F23BBE" w:rsidP="00F23BBE">
      <w:pPr>
        <w:pStyle w:val="NormalWeb"/>
        <w:numPr>
          <w:ilvl w:val="0"/>
          <w:numId w:val="20"/>
        </w:numPr>
        <w:spacing w:before="0" w:beforeAutospacing="0" w:after="0" w:afterAutospacing="0"/>
        <w:ind w:left="360" w:hanging="360"/>
        <w:rPr>
          <w:rFonts w:ascii="Arial" w:hAnsi="Arial" w:cs="Arial"/>
          <w:sz w:val="20"/>
          <w:szCs w:val="20"/>
        </w:rPr>
      </w:pPr>
      <w:r w:rsidRPr="007A63C8">
        <w:rPr>
          <w:rFonts w:ascii="Arial" w:hAnsi="Arial" w:cs="Arial"/>
          <w:sz w:val="20"/>
          <w:szCs w:val="20"/>
        </w:rPr>
        <w:t xml:space="preserve">Highly organized and attentive to detail with </w:t>
      </w:r>
      <w:r w:rsidR="006C57C5">
        <w:rPr>
          <w:rFonts w:ascii="Arial" w:hAnsi="Arial" w:cs="Arial"/>
          <w:sz w:val="20"/>
          <w:szCs w:val="20"/>
        </w:rPr>
        <w:t xml:space="preserve">the </w:t>
      </w:r>
      <w:r w:rsidRPr="007A63C8">
        <w:rPr>
          <w:rFonts w:ascii="Arial" w:hAnsi="Arial" w:cs="Arial"/>
          <w:sz w:val="20"/>
          <w:szCs w:val="20"/>
        </w:rPr>
        <w:t>ability to meet deadlines and complete progress reports on assigned goals and solicitation results</w:t>
      </w:r>
    </w:p>
    <w:p w14:paraId="1375532E" w14:textId="4746286E" w:rsidR="00F23BBE" w:rsidRPr="007A63C8" w:rsidRDefault="00F23BBE" w:rsidP="00F23BBE">
      <w:pPr>
        <w:pStyle w:val="NormalWeb"/>
        <w:numPr>
          <w:ilvl w:val="0"/>
          <w:numId w:val="20"/>
        </w:numPr>
        <w:spacing w:before="0" w:beforeAutospacing="0" w:after="0" w:afterAutospacing="0"/>
        <w:ind w:left="360" w:hanging="360"/>
        <w:rPr>
          <w:rFonts w:ascii="Arial" w:hAnsi="Arial" w:cs="Arial"/>
          <w:sz w:val="20"/>
          <w:szCs w:val="20"/>
        </w:rPr>
      </w:pPr>
      <w:r w:rsidRPr="007A63C8">
        <w:rPr>
          <w:rFonts w:ascii="Arial" w:hAnsi="Arial" w:cs="Arial"/>
          <w:sz w:val="20"/>
          <w:szCs w:val="20"/>
        </w:rPr>
        <w:t>Experience working with a variety of computer applications, including Word, Excel, Outlook, PowerPoint,</w:t>
      </w:r>
      <w:r w:rsidR="007A63C8">
        <w:rPr>
          <w:rFonts w:ascii="Arial" w:hAnsi="Arial" w:cs="Arial"/>
          <w:sz w:val="20"/>
          <w:szCs w:val="20"/>
        </w:rPr>
        <w:t xml:space="preserve"> and Salesforce,</w:t>
      </w:r>
      <w:r w:rsidRPr="007A63C8">
        <w:rPr>
          <w:rFonts w:ascii="Arial" w:hAnsi="Arial" w:cs="Arial"/>
          <w:sz w:val="20"/>
          <w:szCs w:val="20"/>
        </w:rPr>
        <w:t xml:space="preserve"> as well as WhatsApp, WeChat, LinkedIn, and similar communication platforms. </w:t>
      </w:r>
    </w:p>
    <w:p w14:paraId="1704BE5E" w14:textId="530FA43A" w:rsidR="00F23BBE" w:rsidRPr="007A63C8" w:rsidRDefault="00F23BBE" w:rsidP="00F23BBE">
      <w:pPr>
        <w:pStyle w:val="NormalWeb"/>
        <w:numPr>
          <w:ilvl w:val="0"/>
          <w:numId w:val="20"/>
        </w:numPr>
        <w:spacing w:before="0" w:beforeAutospacing="0" w:after="0" w:afterAutospacing="0"/>
        <w:ind w:left="360" w:hanging="360"/>
        <w:rPr>
          <w:rFonts w:ascii="Arial" w:hAnsi="Arial" w:cs="Arial"/>
          <w:sz w:val="20"/>
          <w:szCs w:val="20"/>
        </w:rPr>
      </w:pPr>
      <w:r w:rsidRPr="007A63C8">
        <w:rPr>
          <w:rFonts w:ascii="Arial" w:hAnsi="Arial" w:cs="Arial"/>
          <w:sz w:val="20"/>
          <w:szCs w:val="20"/>
        </w:rPr>
        <w:t xml:space="preserve">Experience in </w:t>
      </w:r>
      <w:r w:rsidR="006C57C5">
        <w:rPr>
          <w:rFonts w:ascii="Arial" w:hAnsi="Arial" w:cs="Arial"/>
          <w:sz w:val="20"/>
          <w:szCs w:val="20"/>
        </w:rPr>
        <w:t>developing</w:t>
      </w:r>
      <w:r w:rsidRPr="007A63C8">
        <w:rPr>
          <w:rFonts w:ascii="Arial" w:hAnsi="Arial" w:cs="Arial"/>
          <w:sz w:val="20"/>
          <w:szCs w:val="20"/>
        </w:rPr>
        <w:t xml:space="preserve"> promotional materials for fundraising purposes</w:t>
      </w:r>
      <w:r w:rsidR="006C57C5">
        <w:rPr>
          <w:rFonts w:ascii="Arial" w:hAnsi="Arial" w:cs="Arial"/>
          <w:sz w:val="20"/>
          <w:szCs w:val="20"/>
        </w:rPr>
        <w:t xml:space="preserve"> </w:t>
      </w:r>
      <w:r w:rsidRPr="007A63C8">
        <w:rPr>
          <w:rFonts w:ascii="Arial" w:hAnsi="Arial" w:cs="Arial"/>
          <w:sz w:val="20"/>
          <w:szCs w:val="20"/>
        </w:rPr>
        <w:t xml:space="preserve">and </w:t>
      </w:r>
      <w:r w:rsidR="006C57C5">
        <w:rPr>
          <w:rFonts w:ascii="Arial" w:hAnsi="Arial" w:cs="Arial"/>
          <w:sz w:val="20"/>
          <w:szCs w:val="20"/>
        </w:rPr>
        <w:t>overseeing</w:t>
      </w:r>
      <w:r w:rsidRPr="007A63C8">
        <w:rPr>
          <w:rFonts w:ascii="Arial" w:hAnsi="Arial" w:cs="Arial"/>
          <w:sz w:val="20"/>
          <w:szCs w:val="20"/>
        </w:rPr>
        <w:t xml:space="preserve"> financial accounts </w:t>
      </w:r>
      <w:r w:rsidR="006C57C5">
        <w:rPr>
          <w:rFonts w:ascii="Arial" w:hAnsi="Arial" w:cs="Arial"/>
          <w:sz w:val="20"/>
          <w:szCs w:val="20"/>
        </w:rPr>
        <w:t>are</w:t>
      </w:r>
      <w:r w:rsidRPr="007A63C8">
        <w:rPr>
          <w:rFonts w:ascii="Arial" w:hAnsi="Arial" w:cs="Arial"/>
          <w:sz w:val="20"/>
          <w:szCs w:val="20"/>
        </w:rPr>
        <w:t xml:space="preserve"> preferred</w:t>
      </w:r>
    </w:p>
    <w:p w14:paraId="61D4298E" w14:textId="77777777" w:rsidR="00B477E5" w:rsidRPr="007A63C8" w:rsidRDefault="00B477E5" w:rsidP="00E16080">
      <w:pPr>
        <w:ind w:left="0"/>
        <w:rPr>
          <w:rFonts w:cs="Arial"/>
          <w:b/>
          <w:szCs w:val="22"/>
          <w:u w:val="single"/>
        </w:rPr>
      </w:pPr>
    </w:p>
    <w:p w14:paraId="234B1736" w14:textId="77777777" w:rsidR="003E3B69" w:rsidRPr="007A63C8" w:rsidRDefault="003E3B69" w:rsidP="003E3B69">
      <w:pPr>
        <w:tabs>
          <w:tab w:val="left" w:pos="1440"/>
          <w:tab w:val="left" w:pos="3960"/>
          <w:tab w:val="left" w:pos="5184"/>
          <w:tab w:val="left" w:pos="8640"/>
        </w:tabs>
        <w:ind w:left="0"/>
        <w:rPr>
          <w:rFonts w:cs="Arial"/>
          <w:b/>
          <w:sz w:val="20"/>
          <w:u w:val="single"/>
        </w:rPr>
      </w:pPr>
      <w:r w:rsidRPr="007A63C8">
        <w:rPr>
          <w:rFonts w:cs="Arial"/>
          <w:b/>
          <w:sz w:val="20"/>
          <w:u w:val="single"/>
        </w:rPr>
        <w:t>EDUCATION/QUALIFICATIONS:</w:t>
      </w:r>
    </w:p>
    <w:p w14:paraId="12C6384E" w14:textId="77777777" w:rsidR="003E3B69" w:rsidRPr="007A63C8" w:rsidRDefault="003E3B69" w:rsidP="003E3B69">
      <w:pPr>
        <w:tabs>
          <w:tab w:val="left" w:pos="1440"/>
          <w:tab w:val="left" w:pos="3960"/>
          <w:tab w:val="left" w:pos="5184"/>
          <w:tab w:val="left" w:pos="8640"/>
        </w:tabs>
        <w:ind w:left="0"/>
        <w:rPr>
          <w:rFonts w:cs="Arial"/>
          <w:b/>
          <w:sz w:val="20"/>
          <w:u w:val="single"/>
        </w:rPr>
      </w:pPr>
    </w:p>
    <w:p w14:paraId="5E5CF6C4" w14:textId="78936212" w:rsidR="00F23BBE" w:rsidRPr="007A63C8" w:rsidRDefault="00F23BBE" w:rsidP="00F23BBE">
      <w:pPr>
        <w:ind w:left="0"/>
        <w:rPr>
          <w:rFonts w:cs="Arial"/>
          <w:sz w:val="20"/>
        </w:rPr>
      </w:pPr>
      <w:r w:rsidRPr="007A63C8">
        <w:rPr>
          <w:rFonts w:cs="Arial"/>
          <w:sz w:val="20"/>
        </w:rPr>
        <w:t xml:space="preserve">Bachelor’s degree in a relevant field, Advanced degree preferred, AND at least ten years of fundraising experience including </w:t>
      </w:r>
      <w:r w:rsidR="004203C6">
        <w:rPr>
          <w:rFonts w:cs="Arial"/>
          <w:sz w:val="20"/>
        </w:rPr>
        <w:t>five</w:t>
      </w:r>
      <w:r w:rsidRPr="007A63C8">
        <w:rPr>
          <w:rFonts w:cs="Arial"/>
          <w:sz w:val="20"/>
        </w:rPr>
        <w:t xml:space="preserve"> years' supervisory experience; OR, any equivalent combination of education and experience from which comparable knowledge, skills and abilities have been achieved. International experience is required.</w:t>
      </w:r>
    </w:p>
    <w:p w14:paraId="14767710" w14:textId="77777777" w:rsidR="005C51DA" w:rsidRPr="007A63C8" w:rsidRDefault="005C51DA" w:rsidP="003E3B69">
      <w:pPr>
        <w:tabs>
          <w:tab w:val="left" w:pos="1440"/>
          <w:tab w:val="left" w:pos="3960"/>
          <w:tab w:val="left" w:pos="5184"/>
          <w:tab w:val="left" w:pos="8640"/>
        </w:tabs>
        <w:ind w:left="0"/>
        <w:rPr>
          <w:rFonts w:cs="Arial"/>
          <w:sz w:val="20"/>
        </w:rPr>
      </w:pPr>
    </w:p>
    <w:p w14:paraId="2906DB58" w14:textId="77777777" w:rsidR="003E3B69" w:rsidRPr="007A63C8" w:rsidRDefault="003E3B69" w:rsidP="003E3B69">
      <w:pPr>
        <w:ind w:left="0"/>
        <w:rPr>
          <w:rFonts w:cs="Arial"/>
          <w:b/>
          <w:sz w:val="20"/>
          <w:u w:val="single"/>
        </w:rPr>
      </w:pPr>
      <w:r w:rsidRPr="007A63C8">
        <w:rPr>
          <w:rFonts w:cs="Arial"/>
          <w:b/>
          <w:sz w:val="20"/>
          <w:u w:val="single"/>
        </w:rPr>
        <w:t>MENTAL DEMANDS:</w:t>
      </w:r>
    </w:p>
    <w:p w14:paraId="07197F09" w14:textId="77777777" w:rsidR="003E3B69" w:rsidRPr="007A63C8" w:rsidRDefault="003E3B69" w:rsidP="003E3B69">
      <w:pPr>
        <w:ind w:left="0"/>
        <w:rPr>
          <w:rFonts w:cs="Arial"/>
          <w:b/>
          <w:sz w:val="20"/>
          <w:u w:val="single"/>
        </w:rPr>
      </w:pPr>
    </w:p>
    <w:p w14:paraId="782B3B5B" w14:textId="77777777" w:rsidR="003E3B69" w:rsidRPr="007A63C8" w:rsidRDefault="003E3B69" w:rsidP="003E3B69">
      <w:pPr>
        <w:ind w:left="0"/>
        <w:rPr>
          <w:rFonts w:cs="Arial"/>
          <w:sz w:val="20"/>
        </w:rPr>
      </w:pPr>
      <w:r w:rsidRPr="007A63C8">
        <w:rPr>
          <w:rFonts w:cs="Arial"/>
          <w:sz w:val="20"/>
        </w:rPr>
        <w:t>Clarity of focus while juggling complex projects or deadlines.</w:t>
      </w:r>
      <w:r w:rsidR="00217DDE" w:rsidRPr="007A63C8">
        <w:rPr>
          <w:rFonts w:cs="Arial"/>
          <w:sz w:val="20"/>
        </w:rPr>
        <w:t xml:space="preserve"> Ability to meet demanding work schedule expectations.</w:t>
      </w:r>
    </w:p>
    <w:p w14:paraId="2D911004" w14:textId="77777777" w:rsidR="003E3B69" w:rsidRPr="007A63C8" w:rsidRDefault="003E3B69" w:rsidP="003E3B69">
      <w:pPr>
        <w:ind w:left="0"/>
        <w:rPr>
          <w:rFonts w:cs="Arial"/>
          <w:b/>
          <w:sz w:val="20"/>
          <w:u w:val="single"/>
        </w:rPr>
      </w:pPr>
    </w:p>
    <w:p w14:paraId="0D421136" w14:textId="77777777" w:rsidR="003E3B69" w:rsidRPr="007A63C8" w:rsidRDefault="003E3B69" w:rsidP="003E3B69">
      <w:pPr>
        <w:pStyle w:val="BodyTextIndent2"/>
        <w:tabs>
          <w:tab w:val="clear" w:pos="1440"/>
          <w:tab w:val="clear" w:pos="3960"/>
          <w:tab w:val="clear" w:pos="5184"/>
          <w:tab w:val="clear" w:pos="8640"/>
          <w:tab w:val="left" w:pos="-360"/>
          <w:tab w:val="left" w:pos="0"/>
        </w:tabs>
        <w:ind w:left="0"/>
        <w:rPr>
          <w:rFonts w:cs="Arial"/>
          <w:b/>
          <w:u w:val="single"/>
        </w:rPr>
      </w:pPr>
      <w:r w:rsidRPr="007A63C8">
        <w:rPr>
          <w:rFonts w:cs="Arial"/>
          <w:b/>
          <w:u w:val="single"/>
        </w:rPr>
        <w:t>WORKING CONDITIONS:</w:t>
      </w:r>
    </w:p>
    <w:p w14:paraId="3A9AFF10" w14:textId="77777777" w:rsidR="003E3B69" w:rsidRPr="007A63C8" w:rsidRDefault="003E3B69" w:rsidP="003E3B69">
      <w:pPr>
        <w:pStyle w:val="BodyTextIndent2"/>
        <w:tabs>
          <w:tab w:val="clear" w:pos="1440"/>
          <w:tab w:val="clear" w:pos="3960"/>
          <w:tab w:val="clear" w:pos="5184"/>
          <w:tab w:val="clear" w:pos="8640"/>
          <w:tab w:val="left" w:pos="-360"/>
          <w:tab w:val="left" w:pos="0"/>
        </w:tabs>
        <w:ind w:left="0"/>
        <w:rPr>
          <w:rFonts w:cs="Arial"/>
          <w:b/>
          <w:u w:val="single"/>
        </w:rPr>
      </w:pPr>
    </w:p>
    <w:p w14:paraId="66EC2ACB" w14:textId="00E778DB" w:rsidR="00F23BBE" w:rsidRPr="007A63C8" w:rsidRDefault="006A295B" w:rsidP="00F23BBE">
      <w:pPr>
        <w:pStyle w:val="BodyTextIndent2"/>
        <w:tabs>
          <w:tab w:val="clear" w:pos="1440"/>
          <w:tab w:val="clear" w:pos="3960"/>
          <w:tab w:val="clear" w:pos="5184"/>
          <w:tab w:val="clear" w:pos="8640"/>
        </w:tabs>
        <w:ind w:left="0"/>
        <w:rPr>
          <w:rFonts w:cs="Arial"/>
        </w:rPr>
      </w:pPr>
      <w:r w:rsidRPr="007A63C8">
        <w:rPr>
          <w:rFonts w:cs="Arial"/>
          <w:color w:val="000000"/>
          <w:shd w:val="clear" w:color="auto" w:fill="FFFFFF"/>
        </w:rPr>
        <w:t xml:space="preserve">This position is located in </w:t>
      </w:r>
      <w:r w:rsidR="00F23BBE" w:rsidRPr="007A63C8">
        <w:rPr>
          <w:rFonts w:cs="Arial"/>
          <w:color w:val="000000"/>
          <w:shd w:val="clear" w:color="auto" w:fill="FFFFFF"/>
        </w:rPr>
        <w:t>Phoenix</w:t>
      </w:r>
      <w:r w:rsidR="007A63C8">
        <w:rPr>
          <w:rFonts w:cs="Arial"/>
          <w:color w:val="000000"/>
          <w:shd w:val="clear" w:color="auto" w:fill="FFFFFF"/>
        </w:rPr>
        <w:t>, AZ, USA</w:t>
      </w:r>
      <w:r w:rsidRPr="007A63C8">
        <w:rPr>
          <w:rFonts w:cs="Arial"/>
          <w:color w:val="000000"/>
          <w:shd w:val="clear" w:color="auto" w:fill="FFFFFF"/>
        </w:rPr>
        <w:t xml:space="preserve">.  </w:t>
      </w:r>
      <w:r w:rsidR="005C51DA" w:rsidRPr="007A63C8">
        <w:rPr>
          <w:rFonts w:cs="Arial"/>
        </w:rPr>
        <w:t xml:space="preserve">Activities are performed in an environmentally controlled office setting subject to extended periods of sitting, keyboarding and manipulating a computer mouse; required to stand for varying lengths of time and walk moderate distances to perform work. Frequent bending, reaching, lifting, pushing and pulling up to 25 pounds. Regular activities require ability to quickly change priorities, which may include and/or are subject to resolution of conflicts. Working hours will include some evenings, weekends, and holidays. May be required to perform tasks in the field within and/or across </w:t>
      </w:r>
      <w:r w:rsidR="004E1DAB" w:rsidRPr="007A63C8">
        <w:rPr>
          <w:rFonts w:cs="Arial"/>
        </w:rPr>
        <w:t>university</w:t>
      </w:r>
      <w:r w:rsidR="005C51DA" w:rsidRPr="007A63C8">
        <w:rPr>
          <w:rFonts w:cs="Arial"/>
        </w:rPr>
        <w:t xml:space="preserve"> campuses. Ability to clearly communicate verbally, read, write, see and hear to perform essential functions. This position will require </w:t>
      </w:r>
      <w:r w:rsidR="00F23BBE" w:rsidRPr="007A63C8">
        <w:rPr>
          <w:rFonts w:cs="Arial"/>
        </w:rPr>
        <w:t>frequent travel both domestic and international.  This position will require some early mornings and late evenings to accommodate meetings and events in various time zones.</w:t>
      </w:r>
    </w:p>
    <w:p w14:paraId="77018AE0" w14:textId="0D329C0B" w:rsidR="00754FE5" w:rsidRPr="007A63C8" w:rsidRDefault="00754FE5" w:rsidP="003E3B69">
      <w:pPr>
        <w:pStyle w:val="BodyTextIndent2"/>
        <w:tabs>
          <w:tab w:val="clear" w:pos="1440"/>
          <w:tab w:val="clear" w:pos="3960"/>
          <w:tab w:val="clear" w:pos="5184"/>
          <w:tab w:val="clear" w:pos="8640"/>
        </w:tabs>
        <w:ind w:left="0"/>
        <w:rPr>
          <w:rFonts w:cs="Arial"/>
        </w:rPr>
      </w:pPr>
    </w:p>
    <w:p w14:paraId="7B3A6EDE" w14:textId="77777777" w:rsidR="00754FE5" w:rsidRPr="007A63C8" w:rsidRDefault="00754FE5" w:rsidP="00754FE5">
      <w:pPr>
        <w:ind w:left="0"/>
        <w:rPr>
          <w:rFonts w:cs="Arial"/>
          <w:sz w:val="20"/>
        </w:rPr>
      </w:pPr>
      <w:r w:rsidRPr="007A63C8">
        <w:rPr>
          <w:rFonts w:cs="Arial"/>
          <w:sz w:val="20"/>
          <w:shd w:val="clear" w:color="auto" w:fill="FFFFFF"/>
        </w:rPr>
        <w:t>ASUEP follows federal guidance which requires employees of federal contractors to be fully vaccinated ​for COVID-19, except in limited circumstances in which an employee is legally entitled to an accommodation for medical or religious reasons.</w:t>
      </w:r>
    </w:p>
    <w:p w14:paraId="69ABB48D" w14:textId="77777777" w:rsidR="00754FE5" w:rsidRPr="007A63C8" w:rsidRDefault="00754FE5" w:rsidP="003E3B69">
      <w:pPr>
        <w:pStyle w:val="BodyTextIndent2"/>
        <w:tabs>
          <w:tab w:val="clear" w:pos="1440"/>
          <w:tab w:val="clear" w:pos="3960"/>
          <w:tab w:val="clear" w:pos="5184"/>
          <w:tab w:val="clear" w:pos="8640"/>
        </w:tabs>
        <w:ind w:left="0"/>
        <w:rPr>
          <w:rFonts w:cs="Arial"/>
        </w:rPr>
      </w:pPr>
    </w:p>
    <w:p w14:paraId="5B87F6ED" w14:textId="77777777" w:rsidR="003E3B69" w:rsidRPr="007A63C8" w:rsidRDefault="003E3B69" w:rsidP="003E3B69">
      <w:pPr>
        <w:ind w:left="0"/>
        <w:outlineLvl w:val="0"/>
        <w:rPr>
          <w:rFonts w:cs="Arial"/>
          <w:b/>
          <w:sz w:val="20"/>
          <w:u w:val="single"/>
        </w:rPr>
      </w:pPr>
      <w:r w:rsidRPr="007A63C8">
        <w:rPr>
          <w:rFonts w:cs="Arial"/>
          <w:b/>
          <w:sz w:val="20"/>
          <w:u w:val="single"/>
        </w:rPr>
        <w:t>WORKING EQUIPMENT</w:t>
      </w:r>
      <w:r w:rsidRPr="007A63C8">
        <w:rPr>
          <w:rFonts w:cs="Arial"/>
          <w:b/>
          <w:sz w:val="20"/>
        </w:rPr>
        <w:t>:</w:t>
      </w:r>
    </w:p>
    <w:p w14:paraId="0A18BF9D" w14:textId="77777777" w:rsidR="003E3B69" w:rsidRPr="007A63C8" w:rsidRDefault="003E3B69" w:rsidP="003E3B69">
      <w:pPr>
        <w:ind w:left="0"/>
        <w:outlineLvl w:val="0"/>
        <w:rPr>
          <w:rFonts w:cs="Arial"/>
          <w:sz w:val="20"/>
        </w:rPr>
      </w:pPr>
    </w:p>
    <w:p w14:paraId="727B9185" w14:textId="1A1C2967" w:rsidR="003E3B69" w:rsidRDefault="003E3B69" w:rsidP="003E3B69">
      <w:pPr>
        <w:pStyle w:val="BodyTextIndent2"/>
        <w:tabs>
          <w:tab w:val="clear" w:pos="1440"/>
          <w:tab w:val="clear" w:pos="3960"/>
          <w:tab w:val="clear" w:pos="5184"/>
          <w:tab w:val="clear" w:pos="8640"/>
        </w:tabs>
        <w:ind w:left="0"/>
        <w:rPr>
          <w:rFonts w:cs="Arial"/>
        </w:rPr>
      </w:pPr>
      <w:r w:rsidRPr="007A63C8">
        <w:rPr>
          <w:rFonts w:cs="Arial"/>
        </w:rPr>
        <w:t xml:space="preserve">This position will require a </w:t>
      </w:r>
      <w:r w:rsidR="009F0FA1" w:rsidRPr="007A63C8">
        <w:rPr>
          <w:rFonts w:cs="Arial"/>
        </w:rPr>
        <w:t>laptop</w:t>
      </w:r>
      <w:r w:rsidRPr="007A63C8">
        <w:rPr>
          <w:rFonts w:cs="Arial"/>
        </w:rPr>
        <w:t>, telephone</w:t>
      </w:r>
      <w:r w:rsidR="00D50B4E" w:rsidRPr="007A63C8">
        <w:rPr>
          <w:rFonts w:cs="Arial"/>
        </w:rPr>
        <w:t>, a mobile communication device ($</w:t>
      </w:r>
      <w:r w:rsidR="00C21234" w:rsidRPr="007A63C8">
        <w:rPr>
          <w:rFonts w:cs="Arial"/>
        </w:rPr>
        <w:t>3</w:t>
      </w:r>
      <w:r w:rsidR="00D50B4E" w:rsidRPr="007A63C8">
        <w:rPr>
          <w:rFonts w:cs="Arial"/>
        </w:rPr>
        <w:t xml:space="preserve">0 </w:t>
      </w:r>
      <w:r w:rsidR="00C21234" w:rsidRPr="007A63C8">
        <w:rPr>
          <w:rFonts w:cs="Arial"/>
        </w:rPr>
        <w:t xml:space="preserve">bi-weekly payroll </w:t>
      </w:r>
      <w:r w:rsidR="0014723A" w:rsidRPr="007A63C8">
        <w:rPr>
          <w:rFonts w:cs="Arial"/>
        </w:rPr>
        <w:t>r</w:t>
      </w:r>
      <w:r w:rsidR="00D50B4E" w:rsidRPr="007A63C8">
        <w:rPr>
          <w:rFonts w:cs="Arial"/>
        </w:rPr>
        <w:t>eimbursement</w:t>
      </w:r>
      <w:r w:rsidR="00F4186B" w:rsidRPr="007A63C8">
        <w:rPr>
          <w:rFonts w:cs="Arial"/>
        </w:rPr>
        <w:t>)</w:t>
      </w:r>
      <w:r w:rsidR="00217DDE" w:rsidRPr="007A63C8">
        <w:rPr>
          <w:rFonts w:cs="Arial"/>
        </w:rPr>
        <w:t xml:space="preserve">, </w:t>
      </w:r>
      <w:r w:rsidRPr="007A63C8">
        <w:rPr>
          <w:rFonts w:cs="Arial"/>
        </w:rPr>
        <w:t>corporate card, university club membership and business cards.</w:t>
      </w:r>
    </w:p>
    <w:p w14:paraId="456D1036" w14:textId="77777777" w:rsidR="000E121D" w:rsidRPr="007A63C8" w:rsidRDefault="000E121D" w:rsidP="003E3B69">
      <w:pPr>
        <w:pStyle w:val="BodyTextIndent2"/>
        <w:tabs>
          <w:tab w:val="clear" w:pos="1440"/>
          <w:tab w:val="clear" w:pos="3960"/>
          <w:tab w:val="clear" w:pos="5184"/>
          <w:tab w:val="clear" w:pos="8640"/>
        </w:tabs>
        <w:ind w:left="0"/>
        <w:rPr>
          <w:rFonts w:cs="Arial"/>
          <w:i/>
        </w:rPr>
      </w:pPr>
    </w:p>
    <w:p w14:paraId="23E7C160" w14:textId="77777777" w:rsidR="00D2424C" w:rsidRPr="007A63C8" w:rsidRDefault="00D2424C" w:rsidP="00D2424C">
      <w:pPr>
        <w:ind w:left="0"/>
        <w:outlineLvl w:val="0"/>
        <w:rPr>
          <w:rFonts w:cs="Arial"/>
          <w:b/>
          <w:sz w:val="20"/>
          <w:u w:val="single"/>
        </w:rPr>
      </w:pPr>
      <w:r w:rsidRPr="007A63C8">
        <w:rPr>
          <w:rFonts w:cs="Arial"/>
          <w:b/>
          <w:sz w:val="20"/>
          <w:u w:val="single"/>
        </w:rPr>
        <w:t>EEO STATEMENT</w:t>
      </w:r>
    </w:p>
    <w:p w14:paraId="0CF24676" w14:textId="77777777" w:rsidR="00D2424C" w:rsidRPr="007A63C8" w:rsidRDefault="00D2424C" w:rsidP="00D2424C">
      <w:pPr>
        <w:ind w:left="0"/>
        <w:outlineLvl w:val="0"/>
        <w:rPr>
          <w:rFonts w:cs="Arial"/>
          <w:szCs w:val="22"/>
        </w:rPr>
      </w:pPr>
    </w:p>
    <w:p w14:paraId="726974D5" w14:textId="77777777" w:rsidR="00A45ACA" w:rsidRPr="007A63C8" w:rsidRDefault="00A45ACA" w:rsidP="00A45ACA">
      <w:pPr>
        <w:pStyle w:val="BodyText"/>
        <w:spacing w:before="23" w:line="252" w:lineRule="auto"/>
        <w:ind w:left="0" w:right="222"/>
        <w:rPr>
          <w:rFonts w:cs="Arial"/>
          <w:sz w:val="20"/>
        </w:rPr>
      </w:pPr>
      <w:r w:rsidRPr="007A63C8">
        <w:rPr>
          <w:rFonts w:cs="Arial"/>
          <w:sz w:val="20"/>
        </w:rPr>
        <w:t xml:space="preserve">ASU Enterprise Partners and its subsidiaries is an equal opportunity employer that is firmly committed to promoting justice, equity, diversity and inclusion within our organization and throughout our sphere of influence. </w:t>
      </w:r>
      <w:r w:rsidRPr="007A63C8">
        <w:rPr>
          <w:rFonts w:cs="Arial"/>
          <w:sz w:val="20"/>
        </w:rPr>
        <w:lastRenderedPageBreak/>
        <w:t xml:space="preserve">Because we embrace a spirit of innovation and achievement, we will endeavor to maximize the talent and potential of all employees, directors, and volunteers through bold and strategic action aimed at building success and a sense of belonging. All employees are expected to act in good faith to support these actions and to not impede the efforts of others to build a just, equitable, diverse and inclusive organization. </w:t>
      </w:r>
    </w:p>
    <w:p w14:paraId="3A31CAA8" w14:textId="77777777" w:rsidR="00D2424C" w:rsidRPr="007A63C8" w:rsidRDefault="00D2424C" w:rsidP="00D2424C">
      <w:pPr>
        <w:pStyle w:val="BodyTextIndent2"/>
        <w:tabs>
          <w:tab w:val="clear" w:pos="1440"/>
          <w:tab w:val="clear" w:pos="3960"/>
          <w:tab w:val="clear" w:pos="5184"/>
          <w:tab w:val="clear" w:pos="8640"/>
        </w:tabs>
        <w:ind w:left="0"/>
        <w:rPr>
          <w:rFonts w:cs="Arial"/>
          <w:i/>
        </w:rPr>
      </w:pPr>
    </w:p>
    <w:p w14:paraId="23387011" w14:textId="77777777" w:rsidR="00D2424C" w:rsidRPr="007A63C8" w:rsidRDefault="00D2424C" w:rsidP="00D2424C">
      <w:pPr>
        <w:pStyle w:val="BodyTextIndent2"/>
        <w:tabs>
          <w:tab w:val="clear" w:pos="1440"/>
          <w:tab w:val="clear" w:pos="3960"/>
          <w:tab w:val="clear" w:pos="5184"/>
          <w:tab w:val="clear" w:pos="8640"/>
        </w:tabs>
        <w:ind w:left="0"/>
        <w:rPr>
          <w:rFonts w:cs="Arial"/>
        </w:rPr>
      </w:pPr>
    </w:p>
    <w:p w14:paraId="7C970089" w14:textId="77777777" w:rsidR="005C51DA" w:rsidRPr="007A63C8" w:rsidRDefault="005C51DA" w:rsidP="00D2424C">
      <w:pPr>
        <w:pStyle w:val="BodyTextIndent2"/>
        <w:tabs>
          <w:tab w:val="left" w:pos="720"/>
        </w:tabs>
        <w:ind w:left="0"/>
        <w:rPr>
          <w:rFonts w:cs="Arial"/>
          <w:b/>
        </w:rPr>
      </w:pPr>
    </w:p>
    <w:p w14:paraId="3A55D71B" w14:textId="77777777" w:rsidR="005C51DA" w:rsidRPr="007A63C8" w:rsidRDefault="005C51DA" w:rsidP="00D2424C">
      <w:pPr>
        <w:pStyle w:val="BodyTextIndent2"/>
        <w:tabs>
          <w:tab w:val="left" w:pos="720"/>
        </w:tabs>
        <w:ind w:left="0"/>
        <w:rPr>
          <w:rFonts w:cs="Arial"/>
          <w:b/>
        </w:rPr>
      </w:pPr>
    </w:p>
    <w:p w14:paraId="084253A9" w14:textId="77777777" w:rsidR="005C51DA" w:rsidRPr="007A63C8" w:rsidRDefault="005C51DA" w:rsidP="00D2424C">
      <w:pPr>
        <w:pStyle w:val="BodyTextIndent2"/>
        <w:tabs>
          <w:tab w:val="left" w:pos="720"/>
        </w:tabs>
        <w:ind w:left="0"/>
        <w:rPr>
          <w:rFonts w:cs="Arial"/>
          <w:b/>
        </w:rPr>
      </w:pPr>
    </w:p>
    <w:p w14:paraId="472FF845" w14:textId="0A29FFAD" w:rsidR="00D2424C" w:rsidRPr="007A63C8" w:rsidRDefault="00D2424C" w:rsidP="00D2424C">
      <w:pPr>
        <w:pStyle w:val="BodyTextIndent2"/>
        <w:tabs>
          <w:tab w:val="left" w:pos="720"/>
        </w:tabs>
        <w:ind w:left="0"/>
        <w:rPr>
          <w:rFonts w:cs="Arial"/>
          <w:b/>
        </w:rPr>
      </w:pPr>
      <w:r w:rsidRPr="007A63C8">
        <w:rPr>
          <w:rFonts w:cs="Arial"/>
          <w:b/>
        </w:rPr>
        <w:t>Approval Signatures</w:t>
      </w:r>
    </w:p>
    <w:p w14:paraId="16543C78" w14:textId="77777777" w:rsidR="00D2424C" w:rsidRPr="007A63C8" w:rsidRDefault="00D2424C" w:rsidP="00D2424C">
      <w:pPr>
        <w:pStyle w:val="BodyTextIndent2"/>
        <w:tabs>
          <w:tab w:val="left" w:pos="720"/>
        </w:tabs>
        <w:ind w:left="0"/>
        <w:rPr>
          <w:rFonts w:cs="Arial"/>
        </w:rPr>
      </w:pPr>
    </w:p>
    <w:p w14:paraId="38A0936C" w14:textId="77777777" w:rsidR="00D2424C" w:rsidRPr="007A63C8" w:rsidRDefault="00D2424C" w:rsidP="00D2424C">
      <w:pPr>
        <w:pStyle w:val="BodyTextIndent2"/>
        <w:tabs>
          <w:tab w:val="left" w:pos="720"/>
        </w:tabs>
        <w:ind w:left="0"/>
        <w:rPr>
          <w:rFonts w:cs="Arial"/>
        </w:rPr>
      </w:pPr>
      <w:r w:rsidRPr="007A63C8">
        <w:rPr>
          <w:rFonts w:cs="Arial"/>
        </w:rPr>
        <w:t>Department Administrator              _________________________       Date ____________________</w:t>
      </w:r>
    </w:p>
    <w:p w14:paraId="0344692F" w14:textId="77777777" w:rsidR="00D2424C" w:rsidRPr="007A63C8" w:rsidRDefault="00D2424C" w:rsidP="00D2424C">
      <w:pPr>
        <w:pStyle w:val="BodyTextIndent2"/>
        <w:tabs>
          <w:tab w:val="left" w:pos="720"/>
        </w:tabs>
        <w:ind w:left="0"/>
        <w:rPr>
          <w:rFonts w:cs="Arial"/>
        </w:rPr>
      </w:pPr>
    </w:p>
    <w:p w14:paraId="7283E678" w14:textId="77777777" w:rsidR="00D2424C" w:rsidRPr="007A63C8" w:rsidRDefault="00D2424C" w:rsidP="00D2424C">
      <w:pPr>
        <w:pStyle w:val="BodyTextIndent2"/>
        <w:tabs>
          <w:tab w:val="left" w:pos="720"/>
        </w:tabs>
        <w:ind w:left="0"/>
        <w:rPr>
          <w:rFonts w:cs="Arial"/>
        </w:rPr>
      </w:pPr>
      <w:r w:rsidRPr="007A63C8">
        <w:rPr>
          <w:rFonts w:cs="Arial"/>
        </w:rPr>
        <w:t>Human Resources                         _________________________       Date _____________</w:t>
      </w:r>
      <w:r w:rsidR="00267976" w:rsidRPr="007A63C8">
        <w:rPr>
          <w:rFonts w:cs="Arial"/>
        </w:rPr>
        <w:t>_</w:t>
      </w:r>
      <w:r w:rsidRPr="007A63C8">
        <w:rPr>
          <w:rFonts w:cs="Arial"/>
        </w:rPr>
        <w:t>______</w:t>
      </w:r>
    </w:p>
    <w:p w14:paraId="492D84DA" w14:textId="77777777" w:rsidR="00D2424C" w:rsidRPr="007A63C8" w:rsidRDefault="00D2424C" w:rsidP="00D2424C">
      <w:pPr>
        <w:pStyle w:val="BodyTextIndent2"/>
        <w:tabs>
          <w:tab w:val="left" w:pos="720"/>
        </w:tabs>
        <w:ind w:left="0"/>
        <w:rPr>
          <w:rFonts w:cs="Arial"/>
        </w:rPr>
      </w:pPr>
      <w:r w:rsidRPr="007A63C8">
        <w:rPr>
          <w:rFonts w:cs="Arial"/>
        </w:rPr>
        <w:t xml:space="preserve">  </w:t>
      </w:r>
    </w:p>
    <w:sectPr w:rsidR="00D2424C" w:rsidRPr="007A63C8">
      <w:footerReference w:type="default" r:id="rId12"/>
      <w:type w:val="continuous"/>
      <w:pgSz w:w="12240" w:h="15840" w:code="1"/>
      <w:pgMar w:top="547" w:right="720" w:bottom="994" w:left="1152" w:header="720" w:footer="8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247BD" w14:textId="77777777" w:rsidR="00073A62" w:rsidRDefault="00073A62">
      <w:r>
        <w:separator/>
      </w:r>
    </w:p>
  </w:endnote>
  <w:endnote w:type="continuationSeparator" w:id="0">
    <w:p w14:paraId="72965091" w14:textId="77777777" w:rsidR="00073A62" w:rsidRDefault="0007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61A27" w14:textId="77777777" w:rsidR="0071098E" w:rsidRDefault="0071098E">
    <w:pPr>
      <w:pStyle w:val="Footer"/>
      <w:ind w:left="0"/>
      <w:jc w:val="right"/>
      <w:rPr>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BAB15" w14:textId="77777777" w:rsidR="00073A62" w:rsidRDefault="00073A62">
      <w:r>
        <w:separator/>
      </w:r>
    </w:p>
  </w:footnote>
  <w:footnote w:type="continuationSeparator" w:id="0">
    <w:p w14:paraId="54FE0F75" w14:textId="77777777" w:rsidR="00073A62" w:rsidRDefault="00073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0441D"/>
    <w:multiLevelType w:val="multilevel"/>
    <w:tmpl w:val="A5F4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E4BCC"/>
    <w:multiLevelType w:val="hybridMultilevel"/>
    <w:tmpl w:val="8DAA37F4"/>
    <w:lvl w:ilvl="0" w:tplc="04090001">
      <w:start w:val="1"/>
      <w:numFmt w:val="bullet"/>
      <w:lvlText w:val=""/>
      <w:lvlJc w:val="left"/>
      <w:pPr>
        <w:ind w:left="720" w:hanging="360"/>
      </w:pPr>
      <w:rPr>
        <w:rFonts w:ascii="Symbol" w:hAnsi="Symbol" w:hint="default"/>
      </w:rPr>
    </w:lvl>
    <w:lvl w:ilvl="1" w:tplc="D216373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E195E"/>
    <w:multiLevelType w:val="hybridMultilevel"/>
    <w:tmpl w:val="B654368E"/>
    <w:lvl w:ilvl="0" w:tplc="876A54A8">
      <w:start w:val="1"/>
      <w:numFmt w:val="bullet"/>
      <w:lvlText w:val=""/>
      <w:lvlJc w:val="left"/>
      <w:pPr>
        <w:tabs>
          <w:tab w:val="num" w:pos="-72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5C3705"/>
    <w:multiLevelType w:val="hybridMultilevel"/>
    <w:tmpl w:val="D880382C"/>
    <w:lvl w:ilvl="0" w:tplc="E9061612">
      <w:start w:val="1"/>
      <w:numFmt w:val="bullet"/>
      <w:lvlText w:val=""/>
      <w:lvlJc w:val="left"/>
      <w:pPr>
        <w:tabs>
          <w:tab w:val="num" w:pos="2520"/>
        </w:tabs>
        <w:ind w:left="252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A743E0C"/>
    <w:multiLevelType w:val="multilevel"/>
    <w:tmpl w:val="009A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95ADD"/>
    <w:multiLevelType w:val="hybridMultilevel"/>
    <w:tmpl w:val="0F883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751E39"/>
    <w:multiLevelType w:val="hybridMultilevel"/>
    <w:tmpl w:val="2CE235A6"/>
    <w:lvl w:ilvl="0" w:tplc="E9061612">
      <w:start w:val="1"/>
      <w:numFmt w:val="bullet"/>
      <w:lvlText w:val=""/>
      <w:lvlJc w:val="left"/>
      <w:pPr>
        <w:tabs>
          <w:tab w:val="num" w:pos="2520"/>
        </w:tabs>
        <w:ind w:left="2520" w:hanging="360"/>
      </w:pPr>
      <w:rPr>
        <w:rFonts w:ascii="Symbol" w:hAnsi="Symbol" w:hint="default"/>
        <w:sz w:val="16"/>
        <w:szCs w:val="1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6D4A12"/>
    <w:multiLevelType w:val="multilevel"/>
    <w:tmpl w:val="CCAE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C4E75"/>
    <w:multiLevelType w:val="multilevel"/>
    <w:tmpl w:val="228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D7380D"/>
    <w:multiLevelType w:val="hybridMultilevel"/>
    <w:tmpl w:val="0478DC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6A01A1"/>
    <w:multiLevelType w:val="hybridMultilevel"/>
    <w:tmpl w:val="4EAE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7A3522"/>
    <w:multiLevelType w:val="hybridMultilevel"/>
    <w:tmpl w:val="FCEC78AA"/>
    <w:lvl w:ilvl="0" w:tplc="4698A6C0">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0336C"/>
    <w:multiLevelType w:val="hybridMultilevel"/>
    <w:tmpl w:val="CC52E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B55C25"/>
    <w:multiLevelType w:val="hybridMultilevel"/>
    <w:tmpl w:val="6A50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33D65"/>
    <w:multiLevelType w:val="hybridMultilevel"/>
    <w:tmpl w:val="0BA8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605ACF"/>
    <w:multiLevelType w:val="hybridMultilevel"/>
    <w:tmpl w:val="08389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446294"/>
    <w:multiLevelType w:val="hybridMultilevel"/>
    <w:tmpl w:val="12BC34DC"/>
    <w:lvl w:ilvl="0" w:tplc="D25EF5D2">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0E486F"/>
    <w:multiLevelType w:val="hybridMultilevel"/>
    <w:tmpl w:val="F98C3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416DD"/>
    <w:multiLevelType w:val="hybridMultilevel"/>
    <w:tmpl w:val="AD18DD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4429030">
    <w:abstractNumId w:val="4"/>
  </w:num>
  <w:num w:numId="2" w16cid:durableId="1454403116">
    <w:abstractNumId w:val="7"/>
  </w:num>
  <w:num w:numId="3" w16cid:durableId="1015032269">
    <w:abstractNumId w:val="17"/>
  </w:num>
  <w:num w:numId="4" w16cid:durableId="11183367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36805737">
    <w:abstractNumId w:val="18"/>
  </w:num>
  <w:num w:numId="6" w16cid:durableId="993602112">
    <w:abstractNumId w:val="16"/>
  </w:num>
  <w:num w:numId="7" w16cid:durableId="748236405">
    <w:abstractNumId w:val="19"/>
  </w:num>
  <w:num w:numId="8" w16cid:durableId="1735198013">
    <w:abstractNumId w:val="15"/>
  </w:num>
  <w:num w:numId="9" w16cid:durableId="273945730">
    <w:abstractNumId w:val="10"/>
  </w:num>
  <w:num w:numId="10" w16cid:durableId="1880625738">
    <w:abstractNumId w:val="9"/>
  </w:num>
  <w:num w:numId="11" w16cid:durableId="1563754578">
    <w:abstractNumId w:val="8"/>
  </w:num>
  <w:num w:numId="12" w16cid:durableId="93013437">
    <w:abstractNumId w:val="13"/>
  </w:num>
  <w:num w:numId="13" w16cid:durableId="1109860132">
    <w:abstractNumId w:val="14"/>
  </w:num>
  <w:num w:numId="14" w16cid:durableId="630094364">
    <w:abstractNumId w:val="2"/>
  </w:num>
  <w:num w:numId="15" w16cid:durableId="1919631770">
    <w:abstractNumId w:val="5"/>
  </w:num>
  <w:num w:numId="16" w16cid:durableId="1488279141">
    <w:abstractNumId w:val="1"/>
  </w:num>
  <w:num w:numId="17" w16cid:durableId="1953239720">
    <w:abstractNumId w:val="11"/>
  </w:num>
  <w:num w:numId="18" w16cid:durableId="565456242">
    <w:abstractNumId w:val="6"/>
  </w:num>
  <w:num w:numId="19" w16cid:durableId="1445150736">
    <w:abstractNumId w:val="12"/>
  </w:num>
  <w:num w:numId="20" w16cid:durableId="1055618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AF2"/>
    <w:rsid w:val="000307A1"/>
    <w:rsid w:val="0003587B"/>
    <w:rsid w:val="00047D6B"/>
    <w:rsid w:val="00062A89"/>
    <w:rsid w:val="00073A62"/>
    <w:rsid w:val="00090554"/>
    <w:rsid w:val="000E121D"/>
    <w:rsid w:val="00102EA3"/>
    <w:rsid w:val="00145933"/>
    <w:rsid w:val="0014723A"/>
    <w:rsid w:val="00181A90"/>
    <w:rsid w:val="001B0B3C"/>
    <w:rsid w:val="00217DDE"/>
    <w:rsid w:val="00227E9C"/>
    <w:rsid w:val="00237534"/>
    <w:rsid w:val="0024361A"/>
    <w:rsid w:val="00250987"/>
    <w:rsid w:val="00263442"/>
    <w:rsid w:val="00267976"/>
    <w:rsid w:val="00270C6F"/>
    <w:rsid w:val="0027400C"/>
    <w:rsid w:val="00284752"/>
    <w:rsid w:val="00291EED"/>
    <w:rsid w:val="002F0996"/>
    <w:rsid w:val="0036331A"/>
    <w:rsid w:val="003B1C82"/>
    <w:rsid w:val="003E018A"/>
    <w:rsid w:val="003E3B69"/>
    <w:rsid w:val="003F57C5"/>
    <w:rsid w:val="003F632A"/>
    <w:rsid w:val="004146F6"/>
    <w:rsid w:val="004203C6"/>
    <w:rsid w:val="004A70EF"/>
    <w:rsid w:val="004D378E"/>
    <w:rsid w:val="004E1DAB"/>
    <w:rsid w:val="00526D03"/>
    <w:rsid w:val="00535967"/>
    <w:rsid w:val="00557778"/>
    <w:rsid w:val="005C51DA"/>
    <w:rsid w:val="005D283D"/>
    <w:rsid w:val="005E2E63"/>
    <w:rsid w:val="005F026E"/>
    <w:rsid w:val="005F5104"/>
    <w:rsid w:val="00606744"/>
    <w:rsid w:val="006253FF"/>
    <w:rsid w:val="00655C9D"/>
    <w:rsid w:val="006634C8"/>
    <w:rsid w:val="00674612"/>
    <w:rsid w:val="00676AEB"/>
    <w:rsid w:val="00677D56"/>
    <w:rsid w:val="00695726"/>
    <w:rsid w:val="006A295B"/>
    <w:rsid w:val="006A697D"/>
    <w:rsid w:val="006C57C5"/>
    <w:rsid w:val="006E75B9"/>
    <w:rsid w:val="00701E8A"/>
    <w:rsid w:val="0071098E"/>
    <w:rsid w:val="0071155F"/>
    <w:rsid w:val="00737B50"/>
    <w:rsid w:val="00742550"/>
    <w:rsid w:val="00754FE5"/>
    <w:rsid w:val="0076286C"/>
    <w:rsid w:val="007725DC"/>
    <w:rsid w:val="007A4E7B"/>
    <w:rsid w:val="007A63C8"/>
    <w:rsid w:val="007C067C"/>
    <w:rsid w:val="007E0E4C"/>
    <w:rsid w:val="007E16C0"/>
    <w:rsid w:val="007F190E"/>
    <w:rsid w:val="007F7DC4"/>
    <w:rsid w:val="0081279A"/>
    <w:rsid w:val="008174DB"/>
    <w:rsid w:val="0083663A"/>
    <w:rsid w:val="00850F1E"/>
    <w:rsid w:val="00857D5B"/>
    <w:rsid w:val="00884624"/>
    <w:rsid w:val="00896E35"/>
    <w:rsid w:val="00896F63"/>
    <w:rsid w:val="008B79C1"/>
    <w:rsid w:val="008D15FC"/>
    <w:rsid w:val="008D7E5C"/>
    <w:rsid w:val="00901039"/>
    <w:rsid w:val="009058C3"/>
    <w:rsid w:val="009107AC"/>
    <w:rsid w:val="00916ADD"/>
    <w:rsid w:val="00943E5E"/>
    <w:rsid w:val="00947F10"/>
    <w:rsid w:val="00966CE2"/>
    <w:rsid w:val="00973587"/>
    <w:rsid w:val="00987A89"/>
    <w:rsid w:val="00994E27"/>
    <w:rsid w:val="009A5F1F"/>
    <w:rsid w:val="009F0FA1"/>
    <w:rsid w:val="00A170F0"/>
    <w:rsid w:val="00A33D06"/>
    <w:rsid w:val="00A45ACA"/>
    <w:rsid w:val="00A52877"/>
    <w:rsid w:val="00A55222"/>
    <w:rsid w:val="00AA31C1"/>
    <w:rsid w:val="00AA42CB"/>
    <w:rsid w:val="00AA75AC"/>
    <w:rsid w:val="00AB11ED"/>
    <w:rsid w:val="00AB771B"/>
    <w:rsid w:val="00AF3A37"/>
    <w:rsid w:val="00B04018"/>
    <w:rsid w:val="00B10C82"/>
    <w:rsid w:val="00B47474"/>
    <w:rsid w:val="00B477E5"/>
    <w:rsid w:val="00B63F62"/>
    <w:rsid w:val="00B65BF3"/>
    <w:rsid w:val="00B6600A"/>
    <w:rsid w:val="00B706F2"/>
    <w:rsid w:val="00BE2676"/>
    <w:rsid w:val="00BF0F70"/>
    <w:rsid w:val="00BF51C3"/>
    <w:rsid w:val="00C01C72"/>
    <w:rsid w:val="00C072C4"/>
    <w:rsid w:val="00C21234"/>
    <w:rsid w:val="00C62EB8"/>
    <w:rsid w:val="00C719F4"/>
    <w:rsid w:val="00C829A3"/>
    <w:rsid w:val="00C97BD4"/>
    <w:rsid w:val="00CA1829"/>
    <w:rsid w:val="00CB3A8E"/>
    <w:rsid w:val="00CB7032"/>
    <w:rsid w:val="00CC75E9"/>
    <w:rsid w:val="00CD5BBA"/>
    <w:rsid w:val="00D1790C"/>
    <w:rsid w:val="00D2424C"/>
    <w:rsid w:val="00D26019"/>
    <w:rsid w:val="00D50B4E"/>
    <w:rsid w:val="00D70F61"/>
    <w:rsid w:val="00D84CA9"/>
    <w:rsid w:val="00D955AC"/>
    <w:rsid w:val="00D97BFE"/>
    <w:rsid w:val="00DD61F4"/>
    <w:rsid w:val="00E121E2"/>
    <w:rsid w:val="00E16080"/>
    <w:rsid w:val="00E16082"/>
    <w:rsid w:val="00E21342"/>
    <w:rsid w:val="00E34C97"/>
    <w:rsid w:val="00E45009"/>
    <w:rsid w:val="00E4612D"/>
    <w:rsid w:val="00E503C2"/>
    <w:rsid w:val="00E75F06"/>
    <w:rsid w:val="00E76290"/>
    <w:rsid w:val="00E83A07"/>
    <w:rsid w:val="00EB2524"/>
    <w:rsid w:val="00EB63AA"/>
    <w:rsid w:val="00EF62D4"/>
    <w:rsid w:val="00F23BBE"/>
    <w:rsid w:val="00F23CD3"/>
    <w:rsid w:val="00F23CF5"/>
    <w:rsid w:val="00F4186B"/>
    <w:rsid w:val="00F61A99"/>
    <w:rsid w:val="00F61FEC"/>
    <w:rsid w:val="00F62432"/>
    <w:rsid w:val="00FD2467"/>
    <w:rsid w:val="00FD4481"/>
    <w:rsid w:val="00FF2AF2"/>
    <w:rsid w:val="346F0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F9C15"/>
  <w15:chartTrackingRefBased/>
  <w15:docId w15:val="{279525C4-3FCA-45CE-B431-24E8BF88B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ind w:left="720"/>
      <w:textAlignment w:val="baseline"/>
    </w:pPr>
    <w:rPr>
      <w:rFonts w:ascii="Arial" w:hAnsi="Arial"/>
      <w:sz w:val="22"/>
    </w:rPr>
  </w:style>
  <w:style w:type="paragraph" w:styleId="Heading1">
    <w:name w:val="heading 1"/>
    <w:basedOn w:val="HeadingBase"/>
    <w:next w:val="BodyText"/>
    <w:qFormat/>
    <w:pPr>
      <w:pBdr>
        <w:bottom w:val="single" w:sz="6" w:space="3" w:color="auto"/>
      </w:pBdr>
      <w:outlineLvl w:val="0"/>
    </w:pPr>
    <w:rPr>
      <w:caps/>
    </w:rPr>
  </w:style>
  <w:style w:type="paragraph" w:styleId="Heading2">
    <w:name w:val="heading 2"/>
    <w:basedOn w:val="HeadingBase"/>
    <w:next w:val="BodyText"/>
    <w:qFormat/>
    <w:pPr>
      <w:spacing w:before="240" w:line="280" w:lineRule="exact"/>
      <w:outlineLvl w:val="1"/>
    </w:pPr>
  </w:style>
  <w:style w:type="paragraph" w:styleId="Heading3">
    <w:name w:val="heading 3"/>
    <w:basedOn w:val="HeadingBase"/>
    <w:next w:val="BodyText"/>
    <w:qFormat/>
    <w:pPr>
      <w:spacing w:before="240" w:line="280" w:lineRule="exact"/>
      <w:outlineLvl w:val="2"/>
    </w:pPr>
    <w:rPr>
      <w:i/>
    </w:rPr>
  </w:style>
  <w:style w:type="paragraph" w:styleId="Heading4">
    <w:name w:val="heading 4"/>
    <w:basedOn w:val="HeadingBase"/>
    <w:next w:val="BodyText"/>
    <w:qFormat/>
    <w:pPr>
      <w:spacing w:before="240" w:line="280" w:lineRule="exact"/>
      <w:outlineLvl w:val="3"/>
    </w:pPr>
    <w:rPr>
      <w:sz w:val="24"/>
    </w:rPr>
  </w:style>
  <w:style w:type="paragraph" w:styleId="Heading5">
    <w:name w:val="heading 5"/>
    <w:basedOn w:val="HeadingBase"/>
    <w:next w:val="BodyText"/>
    <w:qFormat/>
    <w:pPr>
      <w:spacing w:before="240" w:line="280" w:lineRule="exact"/>
      <w:outlineLvl w:val="4"/>
    </w:pPr>
    <w:rPr>
      <w:i/>
      <w:sz w:val="24"/>
    </w:rPr>
  </w:style>
  <w:style w:type="paragraph" w:styleId="Heading6">
    <w:name w:val="heading 6"/>
    <w:basedOn w:val="HeadingBase"/>
    <w:next w:val="BodyText"/>
    <w:qFormat/>
    <w:pPr>
      <w:spacing w:before="240" w:line="280" w:lineRule="exact"/>
      <w:outlineLvl w:val="5"/>
    </w:pPr>
    <w:rPr>
      <w:sz w:val="22"/>
    </w:rPr>
  </w:style>
  <w:style w:type="paragraph" w:styleId="Heading7">
    <w:name w:val="heading 7"/>
    <w:basedOn w:val="HeadingBase"/>
    <w:next w:val="BodyText"/>
    <w:qFormat/>
    <w:pPr>
      <w:spacing w:before="240" w:line="280" w:lineRule="exact"/>
      <w:outlineLvl w:val="6"/>
    </w:pPr>
    <w:rPr>
      <w:b w:val="0"/>
      <w:sz w:val="22"/>
    </w:rPr>
  </w:style>
  <w:style w:type="paragraph" w:styleId="Heading8">
    <w:name w:val="heading 8"/>
    <w:basedOn w:val="HeadingBase"/>
    <w:next w:val="BodyText"/>
    <w:qFormat/>
    <w:pPr>
      <w:spacing w:before="240" w:line="280" w:lineRule="exact"/>
      <w:outlineLvl w:val="7"/>
    </w:pPr>
    <w:rPr>
      <w:b w:val="0"/>
      <w:i/>
      <w:sz w:val="22"/>
    </w:rPr>
  </w:style>
  <w:style w:type="paragraph" w:styleId="Heading9">
    <w:name w:val="heading 9"/>
    <w:basedOn w:val="HeadingBase"/>
    <w:next w:val="BodyText"/>
    <w:qFormat/>
    <w:pPr>
      <w:spacing w:before="240" w:line="280" w:lineRule="exact"/>
      <w:outlineLvl w:val="8"/>
    </w:pPr>
    <w:rPr>
      <w:b w:val="0"/>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Base">
    <w:name w:val="Footnote Base"/>
    <w:basedOn w:val="Normal"/>
    <w:link w:val="FootnoteBaseChar"/>
    <w:pPr>
      <w:keepLines/>
      <w:tabs>
        <w:tab w:val="left" w:pos="187"/>
      </w:tabs>
      <w:spacing w:line="220" w:lineRule="exact"/>
      <w:ind w:left="187" w:hanging="187"/>
    </w:pPr>
    <w:rPr>
      <w:sz w:val="18"/>
    </w:rPr>
  </w:style>
  <w:style w:type="paragraph" w:styleId="MessageHeader">
    <w:name w:val="Message Header"/>
    <w:basedOn w:val="BodyText"/>
    <w:pPr>
      <w:keepLines/>
      <w:tabs>
        <w:tab w:val="left" w:pos="3600"/>
        <w:tab w:val="left" w:pos="4680"/>
      </w:tabs>
      <w:ind w:left="1080" w:right="2160" w:hanging="1080"/>
    </w:pPr>
  </w:style>
  <w:style w:type="paragraph" w:customStyle="1" w:styleId="BlockQuotation">
    <w:name w:val="Block Quotation"/>
    <w:basedOn w:val="BodyText"/>
    <w:pPr>
      <w:keepLines/>
      <w:ind w:left="1080" w:right="720"/>
    </w:pPr>
    <w:rPr>
      <w:i/>
    </w:rPr>
  </w:style>
  <w:style w:type="paragraph" w:customStyle="1" w:styleId="BodyTextKeep">
    <w:name w:val="Body Text Keep"/>
    <w:basedOn w:val="BodyText"/>
    <w:pPr>
      <w:keepNext/>
    </w:pPr>
  </w:style>
  <w:style w:type="paragraph" w:styleId="Caption">
    <w:name w:val="caption"/>
    <w:basedOn w:val="Picture"/>
    <w:next w:val="BodyText"/>
    <w:qFormat/>
    <w:pPr>
      <w:spacing w:after="240"/>
    </w:pPr>
    <w:rPr>
      <w:i/>
      <w:sz w:val="20"/>
    </w:rPr>
  </w:style>
  <w:style w:type="paragraph" w:customStyle="1" w:styleId="Picture">
    <w:name w:val="Picture"/>
    <w:basedOn w:val="BodyText"/>
    <w:next w:val="Caption"/>
    <w:pPr>
      <w:keepNext/>
      <w:spacing w:before="120"/>
    </w:pPr>
  </w:style>
  <w:style w:type="paragraph" w:styleId="Date">
    <w:name w:val="Date"/>
    <w:basedOn w:val="BodyText"/>
    <w:pPr>
      <w:spacing w:before="480" w:after="0"/>
    </w:pPr>
  </w:style>
  <w:style w:type="paragraph" w:customStyle="1" w:styleId="DocumentLabel">
    <w:name w:val="Document Label"/>
    <w:basedOn w:val="HeadingBase"/>
    <w:next w:val="BodyText"/>
    <w:pPr>
      <w:spacing w:before="120" w:after="480" w:line="240" w:lineRule="auto"/>
    </w:pPr>
    <w:rPr>
      <w:caps/>
      <w:spacing w:val="180"/>
      <w:sz w:val="32"/>
    </w:rPr>
  </w:style>
  <w:style w:type="character" w:styleId="EndnoteReference">
    <w:name w:val="endnote reference"/>
    <w:semiHidden/>
    <w:rPr>
      <w:b/>
      <w:vertAlign w:val="superscript"/>
    </w:rPr>
  </w:style>
  <w:style w:type="paragraph" w:styleId="EndnoteText">
    <w:name w:val="endnote text"/>
    <w:basedOn w:val="FootnoteBase"/>
    <w:semiHidden/>
  </w:style>
  <w:style w:type="paragraph" w:styleId="Footer">
    <w:name w:val="footer"/>
    <w:basedOn w:val="HeaderBase"/>
    <w:pPr>
      <w:pBdr>
        <w:top w:val="single" w:sz="6" w:space="4" w:color="auto"/>
        <w:bottom w:val="none" w:sz="0" w:space="0" w:color="auto"/>
      </w:pBdr>
      <w:tabs>
        <w:tab w:val="clear" w:pos="4320"/>
        <w:tab w:val="center" w:pos="4680"/>
      </w:tabs>
    </w:pPr>
  </w:style>
  <w:style w:type="paragraph" w:customStyle="1" w:styleId="HeaderBase">
    <w:name w:val="Header Base"/>
    <w:basedOn w:val="Normal"/>
    <w:pPr>
      <w:keepLines/>
      <w:pBdr>
        <w:bottom w:val="single" w:sz="6" w:space="4" w:color="auto"/>
      </w:pBdr>
      <w:tabs>
        <w:tab w:val="center" w:pos="4320"/>
        <w:tab w:val="right" w:pos="8640"/>
      </w:tabs>
    </w:pPr>
    <w:rPr>
      <w:b/>
      <w:caps/>
      <w:spacing w:val="20"/>
      <w:sz w:val="18"/>
    </w:rPr>
  </w:style>
  <w:style w:type="character" w:styleId="FootnoteReference">
    <w:name w:val="footnote reference"/>
    <w:semiHidden/>
    <w:rPr>
      <w:b/>
      <w:vertAlign w:val="superscript"/>
    </w:rPr>
  </w:style>
  <w:style w:type="paragraph" w:styleId="FootnoteText">
    <w:name w:val="footnote text"/>
    <w:basedOn w:val="FootnoteBase"/>
    <w:semiHidden/>
  </w:style>
  <w:style w:type="paragraph" w:styleId="Header">
    <w:name w:val="header"/>
    <w:basedOn w:val="HeaderBase"/>
    <w:pPr>
      <w:ind w:left="0"/>
    </w:pPr>
  </w:style>
  <w:style w:type="paragraph" w:styleId="Index1">
    <w:name w:val="index 1"/>
    <w:basedOn w:val="IndexBase"/>
    <w:semiHidden/>
  </w:style>
  <w:style w:type="paragraph" w:customStyle="1" w:styleId="IndexBase">
    <w:name w:val="Index Base"/>
    <w:basedOn w:val="Normal"/>
    <w:pPr>
      <w:ind w:hanging="720"/>
    </w:pPr>
  </w:style>
  <w:style w:type="paragraph" w:styleId="Index2">
    <w:name w:val="index 2"/>
    <w:basedOn w:val="IndexBase"/>
    <w:semiHidden/>
    <w:pPr>
      <w:ind w:left="1080"/>
    </w:pPr>
  </w:style>
  <w:style w:type="paragraph" w:styleId="Index3">
    <w:name w:val="index 3"/>
    <w:basedOn w:val="IndexBase"/>
    <w:semiHidden/>
    <w:pPr>
      <w:ind w:left="1440"/>
    </w:pPr>
  </w:style>
  <w:style w:type="paragraph" w:styleId="Index4">
    <w:name w:val="index 4"/>
    <w:basedOn w:val="IndexBase"/>
    <w:semiHidden/>
    <w:pPr>
      <w:ind w:left="1800"/>
    </w:pPr>
  </w:style>
  <w:style w:type="paragraph" w:styleId="Index5">
    <w:name w:val="index 5"/>
    <w:basedOn w:val="IndexBase"/>
    <w:semiHidden/>
    <w:pPr>
      <w:ind w:left="2160"/>
    </w:pPr>
  </w:style>
  <w:style w:type="paragraph" w:styleId="Index6">
    <w:name w:val="index 6"/>
    <w:basedOn w:val="IndexBase"/>
    <w:semiHidden/>
    <w:pPr>
      <w:ind w:left="2520"/>
    </w:pPr>
  </w:style>
  <w:style w:type="paragraph" w:styleId="Index7">
    <w:name w:val="index 7"/>
    <w:basedOn w:val="IndexBase"/>
    <w:semiHidden/>
    <w:pPr>
      <w:ind w:left="2880"/>
    </w:pPr>
  </w:style>
  <w:style w:type="paragraph" w:styleId="Index8">
    <w:name w:val="index 8"/>
    <w:basedOn w:val="IndexBase"/>
    <w:semiHidden/>
    <w:pPr>
      <w:ind w:left="3240"/>
    </w:pPr>
  </w:style>
  <w:style w:type="paragraph" w:styleId="Index9">
    <w:name w:val="index 9"/>
    <w:basedOn w:val="IndexBase"/>
    <w:semiHidden/>
    <w:pPr>
      <w:ind w:left="3600"/>
    </w:pPr>
  </w:style>
  <w:style w:type="paragraph" w:styleId="IndexHeading">
    <w:name w:val="index heading"/>
    <w:basedOn w:val="SectionHeading"/>
    <w:next w:val="Index1"/>
    <w:semiHidden/>
  </w:style>
  <w:style w:type="paragraph" w:customStyle="1" w:styleId="SectionHeading">
    <w:name w:val="Section Heading"/>
    <w:basedOn w:val="HeadingBase"/>
    <w:pPr>
      <w:spacing w:before="240"/>
    </w:pPr>
  </w:style>
  <w:style w:type="character" w:customStyle="1" w:styleId="Lead-inEmphasis">
    <w:name w:val="Lead-in Emphasis"/>
    <w:rPr>
      <w:b/>
      <w:i/>
    </w:rPr>
  </w:style>
  <w:style w:type="character" w:styleId="LineNumber">
    <w:name w:val="line number"/>
    <w:rPr>
      <w:sz w:val="18"/>
    </w:rPr>
  </w:style>
  <w:style w:type="paragraph" w:styleId="List">
    <w:name w:val="List"/>
    <w:basedOn w:val="BodyText"/>
    <w:pPr>
      <w:tabs>
        <w:tab w:val="left" w:pos="1440"/>
      </w:tabs>
      <w:spacing w:after="60"/>
      <w:ind w:left="1440" w:hanging="360"/>
    </w:pPr>
  </w:style>
  <w:style w:type="paragraph" w:styleId="ListBullet">
    <w:name w:val="List Bullet"/>
    <w:basedOn w:val="List"/>
    <w:pPr>
      <w:tabs>
        <w:tab w:val="clear" w:pos="1440"/>
      </w:tabs>
      <w:spacing w:after="120"/>
    </w:pPr>
  </w:style>
  <w:style w:type="paragraph" w:styleId="ListNumber">
    <w:name w:val="List Number"/>
    <w:basedOn w:val="List"/>
    <w:pPr>
      <w:tabs>
        <w:tab w:val="clear" w:pos="1440"/>
      </w:tabs>
      <w:spacing w:after="120"/>
    </w:pPr>
  </w:style>
  <w:style w:type="paragraph" w:styleId="MacroText">
    <w:name w:val="macro"/>
    <w:basedOn w:val="BodyText"/>
    <w:semiHidden/>
    <w:pPr>
      <w:ind w:left="0"/>
    </w:pPr>
    <w:rPr>
      <w:rFonts w:ascii="Courier New" w:hAnsi="Courier New"/>
      <w:sz w:val="20"/>
    </w:rPr>
  </w:style>
  <w:style w:type="character" w:styleId="PageNumber">
    <w:name w:val="page number"/>
    <w:rPr>
      <w:b/>
    </w:rPr>
  </w:style>
  <w:style w:type="paragraph" w:customStyle="1" w:styleId="SubtitleCover">
    <w:name w:val="Subtitle Cover"/>
    <w:basedOn w:val="TitleCover"/>
    <w:next w:val="BodyText"/>
    <w:pPr>
      <w:pBdr>
        <w:bottom w:val="none" w:sz="0" w:space="0" w:color="auto"/>
      </w:pBdr>
      <w:spacing w:before="120" w:after="480" w:line="480" w:lineRule="exact"/>
    </w:pPr>
    <w:rPr>
      <w:i/>
      <w:sz w:val="36"/>
    </w:rPr>
  </w:style>
  <w:style w:type="character" w:customStyle="1" w:styleId="Superscript">
    <w:name w:val="Superscript"/>
    <w:rPr>
      <w:b/>
      <w:vertAlign w:val="superscript"/>
    </w:rPr>
  </w:style>
  <w:style w:type="paragraph" w:styleId="TableofAuthorities">
    <w:name w:val="table of authorities"/>
    <w:basedOn w:val="TOCBase"/>
    <w:semiHidden/>
    <w:pPr>
      <w:ind w:left="360" w:right="0" w:hanging="360"/>
    </w:pPr>
  </w:style>
  <w:style w:type="paragraph" w:customStyle="1" w:styleId="TOCBase">
    <w:name w:val="TOC Base"/>
    <w:basedOn w:val="Normal"/>
    <w:pPr>
      <w:tabs>
        <w:tab w:val="right" w:leader="dot" w:pos="8640"/>
      </w:tabs>
      <w:spacing w:before="60" w:after="60"/>
      <w:ind w:left="0" w:right="1440"/>
    </w:pPr>
  </w:style>
  <w:style w:type="paragraph" w:styleId="TableofFigures">
    <w:name w:val="table of figures"/>
    <w:basedOn w:val="TOCBase"/>
    <w:semiHidden/>
    <w:pPr>
      <w:ind w:left="720" w:right="0" w:hanging="720"/>
    </w:pPr>
  </w:style>
  <w:style w:type="paragraph" w:styleId="TOAHeading">
    <w:name w:val="toa heading"/>
    <w:basedOn w:val="SectionHeading"/>
    <w:next w:val="TableofAuthorities"/>
    <w:semiHidden/>
  </w:style>
  <w:style w:type="paragraph" w:styleId="TOC1">
    <w:name w:val="toc 1"/>
    <w:basedOn w:val="TOCBase"/>
    <w:semiHidden/>
    <w:pPr>
      <w:tabs>
        <w:tab w:val="right" w:leader="underscore" w:pos="8640"/>
      </w:tabs>
      <w:spacing w:before="240" w:after="120" w:line="280" w:lineRule="exact"/>
    </w:pPr>
    <w:rPr>
      <w:b/>
      <w:sz w:val="24"/>
    </w:rPr>
  </w:style>
  <w:style w:type="paragraph" w:styleId="TOC2">
    <w:name w:val="toc 2"/>
    <w:basedOn w:val="TOCBase"/>
    <w:semiHidden/>
    <w:pPr>
      <w:ind w:left="360"/>
    </w:pPr>
    <w:rPr>
      <w:b/>
    </w:rPr>
  </w:style>
  <w:style w:type="paragraph" w:styleId="TOC3">
    <w:name w:val="toc 3"/>
    <w:basedOn w:val="TOCBase"/>
    <w:semiHidden/>
    <w:pPr>
      <w:ind w:left="720"/>
    </w:pPr>
  </w:style>
  <w:style w:type="paragraph" w:styleId="TOC4">
    <w:name w:val="toc 4"/>
    <w:basedOn w:val="TOCBase"/>
    <w:semiHidden/>
    <w:pPr>
      <w:ind w:left="1080"/>
    </w:pPr>
  </w:style>
  <w:style w:type="paragraph" w:styleId="TOC5">
    <w:name w:val="toc 5"/>
    <w:basedOn w:val="TOCBase"/>
    <w:semiHidden/>
    <w:pPr>
      <w:ind w:left="1440"/>
    </w:pPr>
  </w:style>
  <w:style w:type="paragraph" w:styleId="TOC6">
    <w:name w:val="toc 6"/>
    <w:basedOn w:val="TOCBase"/>
    <w:semiHidden/>
    <w:pPr>
      <w:ind w:left="1800"/>
    </w:pPr>
  </w:style>
  <w:style w:type="paragraph" w:styleId="TOC7">
    <w:name w:val="toc 7"/>
    <w:basedOn w:val="TOCBase"/>
    <w:semiHidden/>
    <w:pPr>
      <w:ind w:left="2160"/>
    </w:pPr>
  </w:style>
  <w:style w:type="paragraph" w:styleId="TOC8">
    <w:name w:val="toc 8"/>
    <w:basedOn w:val="TOCBase"/>
    <w:semiHidden/>
    <w:pPr>
      <w:ind w:left="2520"/>
    </w:pPr>
  </w:style>
  <w:style w:type="paragraph" w:styleId="TOC9">
    <w:name w:val="toc 9"/>
    <w:basedOn w:val="TOCBase"/>
    <w:semiHidden/>
    <w:pPr>
      <w:ind w:left="2880"/>
    </w:pPr>
  </w:style>
  <w:style w:type="paragraph" w:customStyle="1" w:styleId="AttentionLine">
    <w:name w:val="Attention Line"/>
    <w:basedOn w:val="BodyText"/>
    <w:pPr>
      <w:spacing w:before="120" w:after="60"/>
      <w:ind w:left="0"/>
    </w:pPr>
    <w:rPr>
      <w:i/>
    </w:rPr>
  </w:style>
  <w:style w:type="paragraph" w:customStyle="1" w:styleId="ListNumberLast">
    <w:name w:val="List Number Last"/>
    <w:basedOn w:val="ListNumber"/>
    <w:next w:val="BodyText"/>
    <w:pPr>
      <w:spacing w:after="240"/>
    </w:pPr>
  </w:style>
  <w:style w:type="paragraph" w:customStyle="1" w:styleId="ListNumberFirst">
    <w:name w:val="List Number First"/>
    <w:basedOn w:val="ListNumber"/>
    <w:next w:val="ListNumber"/>
    <w:pPr>
      <w:spacing w:before="60"/>
    </w:pPr>
  </w:style>
  <w:style w:type="paragraph" w:customStyle="1" w:styleId="SubjectLine">
    <w:name w:val="Subject Line"/>
    <w:basedOn w:val="BodyText"/>
    <w:next w:val="BodyText"/>
    <w:pPr>
      <w:spacing w:before="120"/>
    </w:pPr>
    <w:rPr>
      <w:b/>
      <w:i/>
    </w:rPr>
  </w:style>
  <w:style w:type="paragraph" w:customStyle="1" w:styleId="SectionLabel">
    <w:name w:val="Section Label"/>
    <w:basedOn w:val="HeadingBase"/>
    <w:next w:val="BodyText"/>
    <w:pPr>
      <w:pBdr>
        <w:bottom w:val="single" w:sz="12" w:space="8" w:color="auto"/>
      </w:pBdr>
      <w:spacing w:after="240" w:line="240" w:lineRule="auto"/>
    </w:pPr>
    <w:rPr>
      <w:caps/>
    </w:rPr>
  </w:style>
  <w:style w:type="paragraph" w:customStyle="1" w:styleId="PartLabel">
    <w:name w:val="Part Label"/>
    <w:basedOn w:val="HeadingBase"/>
    <w:next w:val="PartTitle"/>
    <w:pPr>
      <w:spacing w:before="480" w:after="0" w:line="240" w:lineRule="auto"/>
      <w:jc w:val="center"/>
    </w:pPr>
    <w:rPr>
      <w:caps/>
    </w:rPr>
  </w:style>
  <w:style w:type="paragraph" w:customStyle="1" w:styleId="PartTitle">
    <w:name w:val="Part Title"/>
    <w:basedOn w:val="HeadingBase"/>
    <w:next w:val="PartSubtitle"/>
    <w:pPr>
      <w:pBdr>
        <w:bottom w:val="single" w:sz="6" w:space="6" w:color="auto"/>
      </w:pBdr>
      <w:spacing w:before="480" w:line="480" w:lineRule="exact"/>
      <w:jc w:val="center"/>
    </w:pPr>
    <w:rPr>
      <w:caps/>
      <w:sz w:val="44"/>
    </w:rPr>
  </w:style>
  <w:style w:type="paragraph" w:customStyle="1" w:styleId="PartSubtitle">
    <w:name w:val="Part Subtitle"/>
    <w:basedOn w:val="PartTitle"/>
    <w:next w:val="BodyText"/>
    <w:pPr>
      <w:pBdr>
        <w:bottom w:val="none" w:sz="0" w:space="0" w:color="auto"/>
      </w:pBdr>
      <w:spacing w:before="0" w:after="480" w:line="240" w:lineRule="auto"/>
    </w:pPr>
    <w:rPr>
      <w:i/>
      <w:caps w:val="0"/>
      <w:sz w:val="32"/>
    </w:rPr>
  </w:style>
  <w:style w:type="paragraph" w:customStyle="1" w:styleId="BlockQuotationFirst">
    <w:name w:val="Block Quotation First"/>
    <w:basedOn w:val="BlockQuotation"/>
    <w:next w:val="BlockQuotation"/>
    <w:pPr>
      <w:spacing w:before="60"/>
    </w:pPr>
  </w:style>
  <w:style w:type="paragraph" w:customStyle="1" w:styleId="BlockQuotationLast">
    <w:name w:val="Block Quotation Last"/>
    <w:basedOn w:val="BlockQuotation"/>
    <w:next w:val="BodyText"/>
    <w:pPr>
      <w:spacing w:after="240"/>
    </w:pPr>
  </w:style>
  <w:style w:type="paragraph" w:customStyle="1" w:styleId="FooterFirst">
    <w:name w:val="Footer First"/>
    <w:basedOn w:val="Footer"/>
    <w:pPr>
      <w:tabs>
        <w:tab w:val="clear" w:pos="8640"/>
      </w:tabs>
      <w:jc w:val="center"/>
    </w:pPr>
  </w:style>
  <w:style w:type="paragraph" w:customStyle="1" w:styleId="FooterEven">
    <w:name w:val="Footer Even"/>
    <w:basedOn w:val="Footer"/>
  </w:style>
  <w:style w:type="paragraph" w:customStyle="1" w:styleId="FooterOdd">
    <w:name w:val="Footer Odd"/>
    <w:basedOn w:val="Footer"/>
    <w:pPr>
      <w:tabs>
        <w:tab w:val="right" w:pos="0"/>
      </w:tabs>
      <w:jc w:val="right"/>
    </w:pPr>
  </w:style>
  <w:style w:type="paragraph" w:customStyle="1" w:styleId="HeaderFirst">
    <w:name w:val="Header First"/>
    <w:basedOn w:val="Header"/>
    <w:pPr>
      <w:tabs>
        <w:tab w:val="clear" w:pos="8640"/>
      </w:tabs>
      <w:jc w:val="center"/>
    </w:pPr>
  </w:style>
  <w:style w:type="paragraph" w:customStyle="1" w:styleId="HeaderEven">
    <w:name w:val="Header Even"/>
    <w:basedOn w:val="Header"/>
  </w:style>
  <w:style w:type="paragraph" w:customStyle="1" w:styleId="HeaderOdd">
    <w:name w:val="Header Odd"/>
    <w:basedOn w:val="Header"/>
    <w:pPr>
      <w:tabs>
        <w:tab w:val="right" w:pos="0"/>
      </w:tabs>
      <w:jc w:val="right"/>
    </w:pPr>
  </w:style>
  <w:style w:type="paragraph" w:customStyle="1" w:styleId="ListBulletFirst">
    <w:name w:val="List Bullet First"/>
    <w:basedOn w:val="ListBullet"/>
    <w:next w:val="ListBullet"/>
    <w:pPr>
      <w:spacing w:before="60"/>
    </w:pPr>
  </w:style>
  <w:style w:type="paragraph" w:customStyle="1" w:styleId="ListBulletLast">
    <w:name w:val="List Bullet Last"/>
    <w:basedOn w:val="ListBullet"/>
    <w:next w:val="BodyText"/>
    <w:pPr>
      <w:spacing w:after="240"/>
    </w:pPr>
  </w:style>
  <w:style w:type="paragraph" w:customStyle="1" w:styleId="ListFirst">
    <w:name w:val="List First"/>
    <w:basedOn w:val="List"/>
    <w:next w:val="List"/>
    <w:pPr>
      <w:spacing w:before="60"/>
    </w:pPr>
  </w:style>
  <w:style w:type="paragraph" w:customStyle="1" w:styleId="ListLast">
    <w:name w:val="List Last"/>
    <w:basedOn w:val="List"/>
    <w:next w:val="BodyText"/>
    <w:pPr>
      <w:spacing w:after="240"/>
    </w:pPr>
  </w:style>
  <w:style w:type="paragraph" w:customStyle="1" w:styleId="ChapterLabel">
    <w:name w:val="Chapter Label"/>
    <w:basedOn w:val="HeadingBase"/>
    <w:next w:val="ChapterTitle"/>
    <w:pPr>
      <w:spacing w:before="480" w:after="0" w:line="480" w:lineRule="exact"/>
      <w:jc w:val="center"/>
    </w:pPr>
  </w:style>
  <w:style w:type="paragraph" w:customStyle="1" w:styleId="ChapterTitle">
    <w:name w:val="Chapter Title"/>
    <w:basedOn w:val="HeadingBase"/>
    <w:next w:val="ChapterSubtitle"/>
    <w:pPr>
      <w:spacing w:before="480" w:after="240" w:line="480" w:lineRule="exact"/>
      <w:jc w:val="center"/>
    </w:pPr>
    <w:rPr>
      <w:sz w:val="36"/>
    </w:rPr>
  </w:style>
  <w:style w:type="paragraph" w:customStyle="1" w:styleId="ChapterSubtitle">
    <w:name w:val="Chapter Subtitle"/>
    <w:basedOn w:val="ChapterTitle"/>
    <w:next w:val="BodyText"/>
    <w:pPr>
      <w:spacing w:before="0" w:after="480" w:line="240" w:lineRule="auto"/>
    </w:pPr>
    <w:rPr>
      <w:i/>
      <w:sz w:val="24"/>
    </w:rPr>
  </w:style>
  <w:style w:type="paragraph" w:styleId="BodyText2">
    <w:name w:val="Body Text 2"/>
    <w:basedOn w:val="BodyText"/>
    <w:pPr>
      <w:tabs>
        <w:tab w:val="left" w:pos="1440"/>
        <w:tab w:val="left" w:pos="3960"/>
        <w:tab w:val="left" w:pos="5184"/>
        <w:tab w:val="left" w:pos="8640"/>
      </w:tabs>
      <w:ind w:left="-360"/>
    </w:pPr>
  </w:style>
  <w:style w:type="paragraph" w:styleId="Subtitle">
    <w:name w:val="Subtitle"/>
    <w:basedOn w:val="Title"/>
    <w:next w:val="BodyText"/>
    <w:qFormat/>
    <w:pPr>
      <w:spacing w:before="0" w:line="240" w:lineRule="auto"/>
    </w:pPr>
    <w:rPr>
      <w:b w:val="0"/>
      <w:i/>
      <w:sz w:val="28"/>
    </w:rPr>
  </w:style>
  <w:style w:type="paragraph" w:styleId="ListNumber5">
    <w:name w:val="List Number 5"/>
    <w:basedOn w:val="ListNumber"/>
    <w:pPr>
      <w:ind w:left="2880"/>
    </w:pPr>
  </w:style>
  <w:style w:type="paragraph" w:styleId="ListNumber4">
    <w:name w:val="List Number 4"/>
    <w:basedOn w:val="ListNumber"/>
    <w:pPr>
      <w:ind w:left="2520"/>
    </w:pPr>
  </w:style>
  <w:style w:type="paragraph" w:styleId="ListNumber3">
    <w:name w:val="List Number 3"/>
    <w:basedOn w:val="ListNumber"/>
    <w:pPr>
      <w:ind w:left="2160"/>
    </w:pPr>
  </w:style>
  <w:style w:type="paragraph" w:styleId="ListBullet5">
    <w:name w:val="List Bullet 5"/>
    <w:basedOn w:val="ListBullet"/>
    <w:pPr>
      <w:ind w:left="2880"/>
    </w:pPr>
  </w:style>
  <w:style w:type="paragraph" w:styleId="ListBullet4">
    <w:name w:val="List Bullet 4"/>
    <w:basedOn w:val="ListBullet"/>
    <w:pPr>
      <w:ind w:left="2520"/>
    </w:pPr>
  </w:style>
  <w:style w:type="paragraph" w:styleId="ListBullet3">
    <w:name w:val="List Bullet 3"/>
    <w:basedOn w:val="ListBullet"/>
    <w:pPr>
      <w:ind w:left="2160"/>
    </w:pPr>
  </w:style>
  <w:style w:type="paragraph" w:styleId="ListBullet2">
    <w:name w:val="List Bullet 2"/>
    <w:basedOn w:val="ListBullet"/>
    <w:pPr>
      <w:ind w:left="1800"/>
    </w:pPr>
  </w:style>
  <w:style w:type="paragraph" w:styleId="List5">
    <w:name w:val="List 5"/>
    <w:basedOn w:val="List"/>
    <w:pPr>
      <w:tabs>
        <w:tab w:val="clear" w:pos="1440"/>
        <w:tab w:val="left" w:pos="2880"/>
      </w:tabs>
      <w:ind w:left="2880"/>
    </w:pPr>
  </w:style>
  <w:style w:type="paragraph" w:styleId="List4">
    <w:name w:val="List 4"/>
    <w:basedOn w:val="List"/>
    <w:pPr>
      <w:tabs>
        <w:tab w:val="clear" w:pos="1440"/>
        <w:tab w:val="left" w:pos="2520"/>
      </w:tabs>
      <w:ind w:left="2520"/>
    </w:pPr>
  </w:style>
  <w:style w:type="paragraph" w:styleId="List3">
    <w:name w:val="List 3"/>
    <w:basedOn w:val="List"/>
    <w:pPr>
      <w:tabs>
        <w:tab w:val="clear" w:pos="1440"/>
        <w:tab w:val="left" w:pos="2160"/>
      </w:tabs>
      <w:ind w:left="2160"/>
    </w:pPr>
  </w:style>
  <w:style w:type="paragraph" w:styleId="List2">
    <w:name w:val="List 2"/>
    <w:basedOn w:val="List"/>
    <w:pPr>
      <w:tabs>
        <w:tab w:val="clear" w:pos="1440"/>
        <w:tab w:val="left" w:pos="1800"/>
      </w:tabs>
      <w:ind w:left="1800"/>
    </w:pPr>
  </w:style>
  <w:style w:type="paragraph" w:styleId="Title">
    <w:name w:val="Title"/>
    <w:basedOn w:val="HeadingBase"/>
    <w:next w:val="Subtitle"/>
    <w:qFormat/>
    <w:pPr>
      <w:spacing w:after="240" w:line="560" w:lineRule="exact"/>
      <w:jc w:val="center"/>
    </w:pPr>
    <w:rPr>
      <w:sz w:val="40"/>
    </w:rPr>
  </w:style>
  <w:style w:type="paragraph" w:customStyle="1" w:styleId="HeadingBase">
    <w:name w:val="Heading Base"/>
    <w:basedOn w:val="Normal"/>
    <w:next w:val="BodyText"/>
    <w:pPr>
      <w:keepNext/>
      <w:keepLines/>
      <w:spacing w:before="360" w:after="120" w:line="360" w:lineRule="exact"/>
      <w:ind w:left="0"/>
    </w:pPr>
    <w:rPr>
      <w:b/>
      <w:kern w:val="28"/>
      <w:sz w:val="28"/>
    </w:rPr>
  </w:style>
  <w:style w:type="paragraph" w:styleId="BodyText">
    <w:name w:val="Body Text"/>
    <w:basedOn w:val="Normal"/>
    <w:pPr>
      <w:spacing w:after="120"/>
    </w:pPr>
  </w:style>
  <w:style w:type="character" w:styleId="Emphasis">
    <w:name w:val="Emphasis"/>
    <w:qFormat/>
    <w:rPr>
      <w:i/>
    </w:rPr>
  </w:style>
  <w:style w:type="character" w:styleId="CommentReference">
    <w:name w:val="annotation reference"/>
    <w:semiHidden/>
    <w:rPr>
      <w:sz w:val="16"/>
    </w:rPr>
  </w:style>
  <w:style w:type="paragraph" w:styleId="CommentText">
    <w:name w:val="annotation text"/>
    <w:basedOn w:val="FootnoteBase"/>
    <w:link w:val="CommentTextChar"/>
    <w:semiHidden/>
    <w:pPr>
      <w:spacing w:after="120"/>
    </w:pPr>
  </w:style>
  <w:style w:type="paragraph" w:styleId="ListNumber2">
    <w:name w:val="List Number 2"/>
    <w:basedOn w:val="ListNumber"/>
    <w:pPr>
      <w:ind w:left="1800"/>
    </w:pPr>
  </w:style>
  <w:style w:type="paragraph" w:styleId="ListContinue">
    <w:name w:val="List Continue"/>
    <w:basedOn w:val="List"/>
    <w:pPr>
      <w:tabs>
        <w:tab w:val="clear" w:pos="1440"/>
      </w:tabs>
      <w:spacing w:after="120"/>
      <w:ind w:firstLine="0"/>
    </w:pPr>
  </w:style>
  <w:style w:type="paragraph" w:styleId="ListContinue2">
    <w:name w:val="List Continue 2"/>
    <w:basedOn w:val="ListContinue"/>
    <w:pPr>
      <w:ind w:left="1800"/>
    </w:pPr>
  </w:style>
  <w:style w:type="paragraph" w:customStyle="1" w:styleId="TitleCover">
    <w:name w:val="Title Cover"/>
    <w:basedOn w:val="HeadingBase"/>
    <w:next w:val="SubtitleCover"/>
    <w:pPr>
      <w:pBdr>
        <w:bottom w:val="single" w:sz="18" w:space="20" w:color="auto"/>
      </w:pBdr>
      <w:spacing w:before="480" w:after="240" w:line="560" w:lineRule="exact"/>
      <w:jc w:val="center"/>
    </w:pPr>
    <w:rPr>
      <w:sz w:val="56"/>
    </w:rPr>
  </w:style>
  <w:style w:type="paragraph" w:styleId="ListContinue3">
    <w:name w:val="List Continue 3"/>
    <w:basedOn w:val="ListContinue"/>
    <w:pPr>
      <w:ind w:left="2160"/>
    </w:pPr>
  </w:style>
  <w:style w:type="paragraph" w:styleId="ListContinue4">
    <w:name w:val="List Continue 4"/>
    <w:basedOn w:val="ListContinue"/>
    <w:pPr>
      <w:ind w:left="2520"/>
    </w:pPr>
  </w:style>
  <w:style w:type="paragraph" w:styleId="ListContinue5">
    <w:name w:val="List Continue 5"/>
    <w:basedOn w:val="ListContinue"/>
    <w:pPr>
      <w:ind w:left="2880"/>
    </w:pPr>
  </w:style>
  <w:style w:type="paragraph" w:styleId="NormalIndent">
    <w:name w:val="Normal Indent"/>
    <w:basedOn w:val="Normal"/>
    <w:pPr>
      <w:ind w:left="1080"/>
    </w:pPr>
  </w:style>
  <w:style w:type="paragraph" w:styleId="BodyTextIndent2">
    <w:name w:val="Body Text Indent 2"/>
    <w:basedOn w:val="Normal"/>
    <w:link w:val="BodyTextIndent2Char"/>
    <w:pPr>
      <w:tabs>
        <w:tab w:val="left" w:pos="1440"/>
        <w:tab w:val="left" w:pos="3960"/>
        <w:tab w:val="left" w:pos="5184"/>
        <w:tab w:val="left" w:pos="8640"/>
      </w:tabs>
      <w:ind w:left="-360"/>
    </w:pPr>
    <w:rPr>
      <w:sz w:val="20"/>
    </w:rPr>
  </w:style>
  <w:style w:type="paragraph" w:styleId="DocumentMap">
    <w:name w:val="Document Map"/>
    <w:basedOn w:val="Normal"/>
    <w:pPr>
      <w:shd w:val="clear" w:color="auto" w:fill="000080"/>
    </w:pPr>
    <w:rPr>
      <w:rFonts w:ascii="Tahoma" w:hAnsi="Tahoma"/>
    </w:rPr>
  </w:style>
  <w:style w:type="paragraph" w:styleId="PlainText">
    <w:name w:val="Plain Text"/>
    <w:basedOn w:val="Normal"/>
    <w:pPr>
      <w:ind w:left="0"/>
    </w:pPr>
    <w:rPr>
      <w:rFonts w:ascii="Courier New" w:hAnsi="Courier New"/>
      <w:sz w:val="20"/>
    </w:rPr>
  </w:style>
  <w:style w:type="character" w:customStyle="1" w:styleId="BodyTextIndent2Char">
    <w:name w:val="Body Text Indent 2 Char"/>
    <w:link w:val="BodyTextIndent2"/>
    <w:rsid w:val="00AA31C1"/>
    <w:rPr>
      <w:rFonts w:ascii="Arial" w:hAnsi="Arial"/>
    </w:rPr>
  </w:style>
  <w:style w:type="paragraph" w:styleId="ListParagraph">
    <w:name w:val="List Paragraph"/>
    <w:basedOn w:val="Normal"/>
    <w:uiPriority w:val="34"/>
    <w:qFormat/>
    <w:rsid w:val="00AA31C1"/>
  </w:style>
  <w:style w:type="paragraph" w:customStyle="1" w:styleId="Default">
    <w:name w:val="Default"/>
    <w:rsid w:val="003E3B69"/>
    <w:pPr>
      <w:autoSpaceDE w:val="0"/>
      <w:autoSpaceDN w:val="0"/>
      <w:adjustRightInd w:val="0"/>
    </w:pPr>
    <w:rPr>
      <w:rFonts w:ascii="Arial Narrow" w:hAnsi="Arial Narrow" w:cs="Arial Narrow"/>
      <w:color w:val="000000"/>
      <w:sz w:val="24"/>
      <w:szCs w:val="24"/>
    </w:rPr>
  </w:style>
  <w:style w:type="paragraph" w:styleId="NormalWeb">
    <w:name w:val="Normal (Web)"/>
    <w:basedOn w:val="Normal"/>
    <w:uiPriority w:val="99"/>
    <w:unhideWhenUsed/>
    <w:rsid w:val="00C072C4"/>
    <w:pPr>
      <w:overflowPunct/>
      <w:autoSpaceDE/>
      <w:autoSpaceDN/>
      <w:adjustRightInd/>
      <w:spacing w:before="100" w:beforeAutospacing="1" w:after="100" w:afterAutospacing="1"/>
      <w:ind w:left="0"/>
      <w:textAlignment w:val="auto"/>
    </w:pPr>
    <w:rPr>
      <w:rFonts w:ascii="Times New Roman" w:hAnsi="Times New Roman"/>
      <w:sz w:val="24"/>
      <w:szCs w:val="24"/>
    </w:rPr>
  </w:style>
  <w:style w:type="paragraph" w:styleId="BalloonText">
    <w:name w:val="Balloon Text"/>
    <w:basedOn w:val="Normal"/>
    <w:link w:val="BalloonTextChar"/>
    <w:rsid w:val="00857D5B"/>
    <w:rPr>
      <w:rFonts w:ascii="Tahoma" w:hAnsi="Tahoma" w:cs="Tahoma"/>
      <w:sz w:val="16"/>
      <w:szCs w:val="16"/>
    </w:rPr>
  </w:style>
  <w:style w:type="character" w:customStyle="1" w:styleId="BalloonTextChar">
    <w:name w:val="Balloon Text Char"/>
    <w:link w:val="BalloonText"/>
    <w:rsid w:val="00857D5B"/>
    <w:rPr>
      <w:rFonts w:ascii="Tahoma" w:hAnsi="Tahoma" w:cs="Tahoma"/>
      <w:sz w:val="16"/>
      <w:szCs w:val="16"/>
    </w:rPr>
  </w:style>
  <w:style w:type="paragraph" w:styleId="CommentSubject">
    <w:name w:val="annotation subject"/>
    <w:basedOn w:val="CommentText"/>
    <w:next w:val="CommentText"/>
    <w:link w:val="CommentSubjectChar"/>
    <w:rsid w:val="00F23CF5"/>
    <w:pPr>
      <w:keepLines w:val="0"/>
      <w:tabs>
        <w:tab w:val="clear" w:pos="187"/>
      </w:tabs>
      <w:spacing w:after="0" w:line="240" w:lineRule="auto"/>
      <w:ind w:left="720" w:firstLine="0"/>
    </w:pPr>
    <w:rPr>
      <w:b/>
      <w:bCs/>
      <w:sz w:val="20"/>
    </w:rPr>
  </w:style>
  <w:style w:type="character" w:customStyle="1" w:styleId="FootnoteBaseChar">
    <w:name w:val="Footnote Base Char"/>
    <w:link w:val="FootnoteBase"/>
    <w:rsid w:val="00F23CF5"/>
    <w:rPr>
      <w:rFonts w:ascii="Arial" w:hAnsi="Arial"/>
      <w:sz w:val="18"/>
    </w:rPr>
  </w:style>
  <w:style w:type="character" w:customStyle="1" w:styleId="CommentTextChar">
    <w:name w:val="Comment Text Char"/>
    <w:basedOn w:val="FootnoteBaseChar"/>
    <w:link w:val="CommentText"/>
    <w:semiHidden/>
    <w:rsid w:val="00F23CF5"/>
    <w:rPr>
      <w:rFonts w:ascii="Arial" w:hAnsi="Arial"/>
      <w:sz w:val="18"/>
    </w:rPr>
  </w:style>
  <w:style w:type="character" w:customStyle="1" w:styleId="CommentSubjectChar">
    <w:name w:val="Comment Subject Char"/>
    <w:link w:val="CommentSubject"/>
    <w:rsid w:val="00F23CF5"/>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808641">
      <w:bodyDiv w:val="1"/>
      <w:marLeft w:val="0"/>
      <w:marRight w:val="0"/>
      <w:marTop w:val="0"/>
      <w:marBottom w:val="0"/>
      <w:divBdr>
        <w:top w:val="none" w:sz="0" w:space="0" w:color="auto"/>
        <w:left w:val="none" w:sz="0" w:space="0" w:color="auto"/>
        <w:bottom w:val="none" w:sz="0" w:space="0" w:color="auto"/>
        <w:right w:val="none" w:sz="0" w:space="0" w:color="auto"/>
      </w:divBdr>
    </w:div>
    <w:div w:id="529151637">
      <w:bodyDiv w:val="1"/>
      <w:marLeft w:val="0"/>
      <w:marRight w:val="0"/>
      <w:marTop w:val="0"/>
      <w:marBottom w:val="0"/>
      <w:divBdr>
        <w:top w:val="none" w:sz="0" w:space="0" w:color="auto"/>
        <w:left w:val="none" w:sz="0" w:space="0" w:color="auto"/>
        <w:bottom w:val="none" w:sz="0" w:space="0" w:color="auto"/>
        <w:right w:val="none" w:sz="0" w:space="0" w:color="auto"/>
      </w:divBdr>
      <w:divsChild>
        <w:div w:id="489098682">
          <w:marLeft w:val="0"/>
          <w:marRight w:val="0"/>
          <w:marTop w:val="0"/>
          <w:marBottom w:val="0"/>
          <w:divBdr>
            <w:top w:val="none" w:sz="0" w:space="0" w:color="auto"/>
            <w:left w:val="none" w:sz="0" w:space="0" w:color="auto"/>
            <w:bottom w:val="none" w:sz="0" w:space="0" w:color="auto"/>
            <w:right w:val="none" w:sz="0" w:space="0" w:color="auto"/>
          </w:divBdr>
          <w:divsChild>
            <w:div w:id="152449085">
              <w:marLeft w:val="0"/>
              <w:marRight w:val="0"/>
              <w:marTop w:val="0"/>
              <w:marBottom w:val="0"/>
              <w:divBdr>
                <w:top w:val="none" w:sz="0" w:space="0" w:color="auto"/>
                <w:left w:val="none" w:sz="0" w:space="0" w:color="auto"/>
                <w:bottom w:val="none" w:sz="0" w:space="0" w:color="auto"/>
                <w:right w:val="none" w:sz="0" w:space="0" w:color="auto"/>
              </w:divBdr>
              <w:divsChild>
                <w:div w:id="936255654">
                  <w:marLeft w:val="0"/>
                  <w:marRight w:val="0"/>
                  <w:marTop w:val="0"/>
                  <w:marBottom w:val="0"/>
                  <w:divBdr>
                    <w:top w:val="none" w:sz="0" w:space="0" w:color="auto"/>
                    <w:left w:val="none" w:sz="0" w:space="0" w:color="auto"/>
                    <w:bottom w:val="none" w:sz="0" w:space="0" w:color="auto"/>
                    <w:right w:val="none" w:sz="0" w:space="0" w:color="auto"/>
                  </w:divBdr>
                  <w:divsChild>
                    <w:div w:id="1719357123">
                      <w:marLeft w:val="0"/>
                      <w:marRight w:val="0"/>
                      <w:marTop w:val="0"/>
                      <w:marBottom w:val="0"/>
                      <w:divBdr>
                        <w:top w:val="none" w:sz="0" w:space="0" w:color="auto"/>
                        <w:left w:val="none" w:sz="0" w:space="0" w:color="auto"/>
                        <w:bottom w:val="none" w:sz="0" w:space="0" w:color="auto"/>
                        <w:right w:val="none" w:sz="0" w:space="0" w:color="auto"/>
                      </w:divBdr>
                      <w:divsChild>
                        <w:div w:id="1305041792">
                          <w:marLeft w:val="0"/>
                          <w:marRight w:val="-14400"/>
                          <w:marTop w:val="0"/>
                          <w:marBottom w:val="0"/>
                          <w:divBdr>
                            <w:top w:val="none" w:sz="0" w:space="0" w:color="auto"/>
                            <w:left w:val="none" w:sz="0" w:space="0" w:color="auto"/>
                            <w:bottom w:val="none" w:sz="0" w:space="0" w:color="auto"/>
                            <w:right w:val="none" w:sz="0" w:space="0" w:color="auto"/>
                          </w:divBdr>
                          <w:divsChild>
                            <w:div w:id="1748725590">
                              <w:marLeft w:val="0"/>
                              <w:marRight w:val="0"/>
                              <w:marTop w:val="0"/>
                              <w:marBottom w:val="0"/>
                              <w:divBdr>
                                <w:top w:val="none" w:sz="0" w:space="0" w:color="auto"/>
                                <w:left w:val="none" w:sz="0" w:space="0" w:color="auto"/>
                                <w:bottom w:val="none" w:sz="0" w:space="0" w:color="auto"/>
                                <w:right w:val="none" w:sz="0" w:space="0" w:color="auto"/>
                              </w:divBdr>
                              <w:divsChild>
                                <w:div w:id="1654792961">
                                  <w:marLeft w:val="240"/>
                                  <w:marRight w:val="240"/>
                                  <w:marTop w:val="0"/>
                                  <w:marBottom w:val="0"/>
                                  <w:divBdr>
                                    <w:top w:val="none" w:sz="0" w:space="0" w:color="auto"/>
                                    <w:left w:val="none" w:sz="0" w:space="0" w:color="auto"/>
                                    <w:bottom w:val="none" w:sz="0" w:space="0" w:color="auto"/>
                                    <w:right w:val="none" w:sz="0" w:space="0" w:color="auto"/>
                                  </w:divBdr>
                                  <w:divsChild>
                                    <w:div w:id="1134832072">
                                      <w:marLeft w:val="0"/>
                                      <w:marRight w:val="0"/>
                                      <w:marTop w:val="0"/>
                                      <w:marBottom w:val="240"/>
                                      <w:divBdr>
                                        <w:top w:val="none" w:sz="0" w:space="0" w:color="auto"/>
                                        <w:left w:val="none" w:sz="0" w:space="0" w:color="auto"/>
                                        <w:bottom w:val="none" w:sz="0" w:space="0" w:color="auto"/>
                                        <w:right w:val="none" w:sz="0" w:space="0" w:color="auto"/>
                                      </w:divBdr>
                                      <w:divsChild>
                                        <w:div w:id="383483070">
                                          <w:marLeft w:val="0"/>
                                          <w:marRight w:val="0"/>
                                          <w:marTop w:val="0"/>
                                          <w:marBottom w:val="0"/>
                                          <w:divBdr>
                                            <w:top w:val="none" w:sz="0" w:space="0" w:color="auto"/>
                                            <w:left w:val="none" w:sz="0" w:space="0" w:color="auto"/>
                                            <w:bottom w:val="none" w:sz="0" w:space="0" w:color="auto"/>
                                            <w:right w:val="none" w:sz="0" w:space="0" w:color="auto"/>
                                          </w:divBdr>
                                          <w:divsChild>
                                            <w:div w:id="1539538740">
                                              <w:marLeft w:val="0"/>
                                              <w:marRight w:val="0"/>
                                              <w:marTop w:val="0"/>
                                              <w:marBottom w:val="0"/>
                                              <w:divBdr>
                                                <w:top w:val="none" w:sz="0" w:space="0" w:color="auto"/>
                                                <w:left w:val="none" w:sz="0" w:space="0" w:color="auto"/>
                                                <w:bottom w:val="none" w:sz="0" w:space="0" w:color="auto"/>
                                                <w:right w:val="none" w:sz="0" w:space="0" w:color="auto"/>
                                              </w:divBdr>
                                              <w:divsChild>
                                                <w:div w:id="261424511">
                                                  <w:marLeft w:val="-240"/>
                                                  <w:marRight w:val="0"/>
                                                  <w:marTop w:val="0"/>
                                                  <w:marBottom w:val="0"/>
                                                  <w:divBdr>
                                                    <w:top w:val="single" w:sz="48" w:space="0" w:color="666666"/>
                                                    <w:left w:val="none" w:sz="0" w:space="0" w:color="auto"/>
                                                    <w:bottom w:val="single" w:sz="48" w:space="0" w:color="666666"/>
                                                    <w:right w:val="none" w:sz="0" w:space="0" w:color="auto"/>
                                                  </w:divBdr>
                                                  <w:divsChild>
                                                    <w:div w:id="779684551">
                                                      <w:marLeft w:val="0"/>
                                                      <w:marRight w:val="0"/>
                                                      <w:marTop w:val="0"/>
                                                      <w:marBottom w:val="0"/>
                                                      <w:divBdr>
                                                        <w:top w:val="none" w:sz="0" w:space="0" w:color="auto"/>
                                                        <w:left w:val="none" w:sz="0" w:space="0" w:color="auto"/>
                                                        <w:bottom w:val="none" w:sz="0" w:space="0" w:color="auto"/>
                                                        <w:right w:val="single" w:sz="48" w:space="2" w:color="666666"/>
                                                      </w:divBdr>
                                                    </w:div>
                                                  </w:divsChild>
                                                </w:div>
                                              </w:divsChild>
                                            </w:div>
                                          </w:divsChild>
                                        </w:div>
                                      </w:divsChild>
                                    </w:div>
                                  </w:divsChild>
                                </w:div>
                              </w:divsChild>
                            </w:div>
                          </w:divsChild>
                        </w:div>
                      </w:divsChild>
                    </w:div>
                  </w:divsChild>
                </w:div>
              </w:divsChild>
            </w:div>
          </w:divsChild>
        </w:div>
      </w:divsChild>
    </w:div>
    <w:div w:id="593057275">
      <w:bodyDiv w:val="1"/>
      <w:marLeft w:val="0"/>
      <w:marRight w:val="0"/>
      <w:marTop w:val="0"/>
      <w:marBottom w:val="0"/>
      <w:divBdr>
        <w:top w:val="none" w:sz="0" w:space="0" w:color="auto"/>
        <w:left w:val="none" w:sz="0" w:space="0" w:color="auto"/>
        <w:bottom w:val="none" w:sz="0" w:space="0" w:color="auto"/>
        <w:right w:val="none" w:sz="0" w:space="0" w:color="auto"/>
      </w:divBdr>
      <w:divsChild>
        <w:div w:id="450511160">
          <w:marLeft w:val="0"/>
          <w:marRight w:val="0"/>
          <w:marTop w:val="0"/>
          <w:marBottom w:val="0"/>
          <w:divBdr>
            <w:top w:val="none" w:sz="0" w:space="0" w:color="auto"/>
            <w:left w:val="none" w:sz="0" w:space="0" w:color="auto"/>
            <w:bottom w:val="none" w:sz="0" w:space="0" w:color="auto"/>
            <w:right w:val="none" w:sz="0" w:space="0" w:color="auto"/>
          </w:divBdr>
          <w:divsChild>
            <w:div w:id="1677683697">
              <w:marLeft w:val="0"/>
              <w:marRight w:val="0"/>
              <w:marTop w:val="0"/>
              <w:marBottom w:val="0"/>
              <w:divBdr>
                <w:top w:val="none" w:sz="0" w:space="0" w:color="auto"/>
                <w:left w:val="none" w:sz="0" w:space="0" w:color="auto"/>
                <w:bottom w:val="none" w:sz="0" w:space="0" w:color="auto"/>
                <w:right w:val="none" w:sz="0" w:space="0" w:color="auto"/>
              </w:divBdr>
              <w:divsChild>
                <w:div w:id="684331776">
                  <w:marLeft w:val="0"/>
                  <w:marRight w:val="0"/>
                  <w:marTop w:val="0"/>
                  <w:marBottom w:val="0"/>
                  <w:divBdr>
                    <w:top w:val="none" w:sz="0" w:space="0" w:color="auto"/>
                    <w:left w:val="none" w:sz="0" w:space="0" w:color="auto"/>
                    <w:bottom w:val="none" w:sz="0" w:space="0" w:color="auto"/>
                    <w:right w:val="none" w:sz="0" w:space="0" w:color="auto"/>
                  </w:divBdr>
                  <w:divsChild>
                    <w:div w:id="1245452638">
                      <w:marLeft w:val="0"/>
                      <w:marRight w:val="0"/>
                      <w:marTop w:val="0"/>
                      <w:marBottom w:val="0"/>
                      <w:divBdr>
                        <w:top w:val="none" w:sz="0" w:space="0" w:color="auto"/>
                        <w:left w:val="none" w:sz="0" w:space="0" w:color="auto"/>
                        <w:bottom w:val="none" w:sz="0" w:space="0" w:color="auto"/>
                        <w:right w:val="none" w:sz="0" w:space="0" w:color="auto"/>
                      </w:divBdr>
                      <w:divsChild>
                        <w:div w:id="654846527">
                          <w:marLeft w:val="0"/>
                          <w:marRight w:val="-14400"/>
                          <w:marTop w:val="0"/>
                          <w:marBottom w:val="0"/>
                          <w:divBdr>
                            <w:top w:val="none" w:sz="0" w:space="0" w:color="auto"/>
                            <w:left w:val="none" w:sz="0" w:space="0" w:color="auto"/>
                            <w:bottom w:val="none" w:sz="0" w:space="0" w:color="auto"/>
                            <w:right w:val="none" w:sz="0" w:space="0" w:color="auto"/>
                          </w:divBdr>
                          <w:divsChild>
                            <w:div w:id="1218467800">
                              <w:marLeft w:val="0"/>
                              <w:marRight w:val="0"/>
                              <w:marTop w:val="0"/>
                              <w:marBottom w:val="0"/>
                              <w:divBdr>
                                <w:top w:val="none" w:sz="0" w:space="0" w:color="auto"/>
                                <w:left w:val="none" w:sz="0" w:space="0" w:color="auto"/>
                                <w:bottom w:val="none" w:sz="0" w:space="0" w:color="auto"/>
                                <w:right w:val="none" w:sz="0" w:space="0" w:color="auto"/>
                              </w:divBdr>
                              <w:divsChild>
                                <w:div w:id="1521158440">
                                  <w:marLeft w:val="240"/>
                                  <w:marRight w:val="240"/>
                                  <w:marTop w:val="0"/>
                                  <w:marBottom w:val="0"/>
                                  <w:divBdr>
                                    <w:top w:val="none" w:sz="0" w:space="0" w:color="auto"/>
                                    <w:left w:val="none" w:sz="0" w:space="0" w:color="auto"/>
                                    <w:bottom w:val="none" w:sz="0" w:space="0" w:color="auto"/>
                                    <w:right w:val="none" w:sz="0" w:space="0" w:color="auto"/>
                                  </w:divBdr>
                                  <w:divsChild>
                                    <w:div w:id="1666401307">
                                      <w:marLeft w:val="0"/>
                                      <w:marRight w:val="0"/>
                                      <w:marTop w:val="0"/>
                                      <w:marBottom w:val="0"/>
                                      <w:divBdr>
                                        <w:top w:val="none" w:sz="0" w:space="0" w:color="auto"/>
                                        <w:left w:val="none" w:sz="0" w:space="0" w:color="auto"/>
                                        <w:bottom w:val="none" w:sz="0" w:space="0" w:color="auto"/>
                                        <w:right w:val="none" w:sz="0" w:space="0" w:color="auto"/>
                                      </w:divBdr>
                                      <w:divsChild>
                                        <w:div w:id="1614939869">
                                          <w:marLeft w:val="0"/>
                                          <w:marRight w:val="0"/>
                                          <w:marTop w:val="0"/>
                                          <w:marBottom w:val="0"/>
                                          <w:divBdr>
                                            <w:top w:val="none" w:sz="0" w:space="0" w:color="auto"/>
                                            <w:left w:val="none" w:sz="0" w:space="0" w:color="auto"/>
                                            <w:bottom w:val="none" w:sz="0" w:space="0" w:color="auto"/>
                                            <w:right w:val="none" w:sz="0" w:space="0" w:color="auto"/>
                                          </w:divBdr>
                                          <w:divsChild>
                                            <w:div w:id="970673567">
                                              <w:marLeft w:val="0"/>
                                              <w:marRight w:val="0"/>
                                              <w:marTop w:val="0"/>
                                              <w:marBottom w:val="0"/>
                                              <w:divBdr>
                                                <w:top w:val="none" w:sz="0" w:space="0" w:color="auto"/>
                                                <w:left w:val="none" w:sz="0" w:space="0" w:color="auto"/>
                                                <w:bottom w:val="none" w:sz="0" w:space="0" w:color="auto"/>
                                                <w:right w:val="none" w:sz="0" w:space="0" w:color="auto"/>
                                              </w:divBdr>
                                              <w:divsChild>
                                                <w:div w:id="2465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2644005">
      <w:bodyDiv w:val="1"/>
      <w:marLeft w:val="0"/>
      <w:marRight w:val="0"/>
      <w:marTop w:val="0"/>
      <w:marBottom w:val="0"/>
      <w:divBdr>
        <w:top w:val="none" w:sz="0" w:space="0" w:color="auto"/>
        <w:left w:val="none" w:sz="0" w:space="0" w:color="auto"/>
        <w:bottom w:val="none" w:sz="0" w:space="0" w:color="auto"/>
        <w:right w:val="none" w:sz="0" w:space="0" w:color="auto"/>
      </w:divBdr>
    </w:div>
    <w:div w:id="1160779830">
      <w:bodyDiv w:val="1"/>
      <w:marLeft w:val="0"/>
      <w:marRight w:val="0"/>
      <w:marTop w:val="0"/>
      <w:marBottom w:val="0"/>
      <w:divBdr>
        <w:top w:val="none" w:sz="0" w:space="0" w:color="auto"/>
        <w:left w:val="none" w:sz="0" w:space="0" w:color="auto"/>
        <w:bottom w:val="none" w:sz="0" w:space="0" w:color="auto"/>
        <w:right w:val="none" w:sz="0" w:space="0" w:color="auto"/>
      </w:divBdr>
    </w:div>
    <w:div w:id="1379012304">
      <w:bodyDiv w:val="1"/>
      <w:marLeft w:val="0"/>
      <w:marRight w:val="0"/>
      <w:marTop w:val="0"/>
      <w:marBottom w:val="0"/>
      <w:divBdr>
        <w:top w:val="none" w:sz="0" w:space="0" w:color="auto"/>
        <w:left w:val="none" w:sz="0" w:space="0" w:color="auto"/>
        <w:bottom w:val="none" w:sz="0" w:space="0" w:color="auto"/>
        <w:right w:val="none" w:sz="0" w:space="0" w:color="auto"/>
      </w:divBdr>
    </w:div>
    <w:div w:id="183903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F02DD5E322EA4F8BE4783EF5101201" ma:contentTypeVersion="15" ma:contentTypeDescription="Create a new document." ma:contentTypeScope="" ma:versionID="77265e5ccc922f408fa7bd581a19c214">
  <xsd:schema xmlns:xsd="http://www.w3.org/2001/XMLSchema" xmlns:xs="http://www.w3.org/2001/XMLSchema" xmlns:p="http://schemas.microsoft.com/office/2006/metadata/properties" xmlns:ns2="98169cf2-b714-4d0f-ab53-9ef5815cd2c4" xmlns:ns3="0595c33b-8d1e-406e-a346-797d740a8783" targetNamespace="http://schemas.microsoft.com/office/2006/metadata/properties" ma:root="true" ma:fieldsID="9fc28b54b33962afe162fbda600a702d" ns2:_="" ns3:_="">
    <xsd:import namespace="98169cf2-b714-4d0f-ab53-9ef5815cd2c4"/>
    <xsd:import namespace="0595c33b-8d1e-406e-a346-797d740a87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69cf2-b714-4d0f-ab53-9ef5815cd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2dec2a-1908-4b9a-a193-f27bf93c07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95c33b-8d1e-406e-a346-797d740a87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77e11c-254f-477c-91a2-e191eaf0ce95}" ma:internalName="TaxCatchAll" ma:showField="CatchAllData" ma:web="0595c33b-8d1e-406e-a346-797d740a8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69cf2-b714-4d0f-ab53-9ef5815cd2c4">
      <Terms xmlns="http://schemas.microsoft.com/office/infopath/2007/PartnerControls"/>
    </lcf76f155ced4ddcb4097134ff3c332f>
    <TaxCatchAll xmlns="0595c33b-8d1e-406e-a346-797d740a87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D4BE18-CE5F-4B57-91AF-9806212D2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69cf2-b714-4d0f-ab53-9ef5815cd2c4"/>
    <ds:schemaRef ds:uri="0595c33b-8d1e-406e-a346-797d740a8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7C5134-9AB7-4388-949C-E419D02A13B0}">
  <ds:schemaRefs>
    <ds:schemaRef ds:uri="http://schemas.microsoft.com/office/2006/metadata/properties"/>
    <ds:schemaRef ds:uri="http://schemas.microsoft.com/office/infopath/2007/PartnerControls"/>
    <ds:schemaRef ds:uri="98169cf2-b714-4d0f-ab53-9ef5815cd2c4"/>
    <ds:schemaRef ds:uri="0595c33b-8d1e-406e-a346-797d740a8783"/>
  </ds:schemaRefs>
</ds:datastoreItem>
</file>

<file path=customXml/itemProps3.xml><?xml version="1.0" encoding="utf-8"?>
<ds:datastoreItem xmlns:ds="http://schemas.openxmlformats.org/officeDocument/2006/customXml" ds:itemID="{BE670678-09CA-495B-B335-C30A0E159860}">
  <ds:schemaRefs>
    <ds:schemaRef ds:uri="http://schemas.openxmlformats.org/officeDocument/2006/bibliography"/>
  </ds:schemaRefs>
</ds:datastoreItem>
</file>

<file path=customXml/itemProps4.xml><?xml version="1.0" encoding="utf-8"?>
<ds:datastoreItem xmlns:ds="http://schemas.openxmlformats.org/officeDocument/2006/customXml" ds:itemID="{B81EBA03-1A57-42D0-8C20-19393D9A1445}">
  <ds:schemaRefs>
    <ds:schemaRef ds:uri="http://schemas.microsoft.com/office/2006/metadata/longProperties"/>
  </ds:schemaRefs>
</ds:datastoreItem>
</file>

<file path=customXml/itemProps5.xml><?xml version="1.0" encoding="utf-8"?>
<ds:datastoreItem xmlns:ds="http://schemas.openxmlformats.org/officeDocument/2006/customXml" ds:itemID="{B4844F21-5997-4FD5-A16E-DC551CEC7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1215</Words>
  <Characters>7663</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DOD Teacher's College.doc</vt:lpstr>
    </vt:vector>
  </TitlesOfParts>
  <Company>Indiana University Foundation</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Teacher's College.doc</dc:title>
  <dc:subject/>
  <dc:creator>IUF</dc:creator>
  <cp:keywords/>
  <cp:lastModifiedBy>Eilish McDowell</cp:lastModifiedBy>
  <cp:revision>2</cp:revision>
  <cp:lastPrinted>2022-08-19T14:43:00Z</cp:lastPrinted>
  <dcterms:created xsi:type="dcterms:W3CDTF">2022-08-29T15:17:00Z</dcterms:created>
  <dcterms:modified xsi:type="dcterms:W3CDTF">2022-08-29T15:17:00Z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Cheryl Shumate</vt:lpwstr>
  </property>
  <property fmtid="{D5CDD505-2E9C-101B-9397-08002B2CF9AE}" pid="3" name="display_urn:schemas-microsoft-com:office:office#Author">
    <vt:lpwstr>Cheryl Shumate</vt:lpwstr>
  </property>
  <property fmtid="{D5CDD505-2E9C-101B-9397-08002B2CF9AE}" pid="4" name="PublishingRollupImage">
    <vt:lpwstr/>
  </property>
  <property fmtid="{D5CDD505-2E9C-101B-9397-08002B2CF9AE}" pid="5" name="PublishingContactEmail">
    <vt:lpwstr/>
  </property>
  <property fmtid="{D5CDD505-2E9C-101B-9397-08002B2CF9AE}" pid="6" name="PublishingVariationRelationshipLinkFieldID">
    <vt:lpwstr>, </vt:lpwstr>
  </property>
  <property fmtid="{D5CDD505-2E9C-101B-9397-08002B2CF9AE}" pid="7" name="SeoKeywords">
    <vt:lpwstr/>
  </property>
  <property fmtid="{D5CDD505-2E9C-101B-9397-08002B2CF9AE}" pid="8" name="PublishingVariationGroupID">
    <vt:lpwstr/>
  </property>
  <property fmtid="{D5CDD505-2E9C-101B-9397-08002B2CF9AE}" pid="9" name="Audience">
    <vt:lpwstr/>
  </property>
  <property fmtid="{D5CDD505-2E9C-101B-9397-08002B2CF9AE}" pid="10" name="PublishingIsFurlPage">
    <vt:lpwstr/>
  </property>
  <property fmtid="{D5CDD505-2E9C-101B-9397-08002B2CF9AE}" pid="11" name="PublishingExpirationDate">
    <vt:lpwstr/>
  </property>
  <property fmtid="{D5CDD505-2E9C-101B-9397-08002B2CF9AE}" pid="12" name="SeoBrowserTitle">
    <vt:lpwstr/>
  </property>
  <property fmtid="{D5CDD505-2E9C-101B-9397-08002B2CF9AE}" pid="13" name="RoutingRuleDescription">
    <vt:lpwstr/>
  </property>
  <property fmtid="{D5CDD505-2E9C-101B-9397-08002B2CF9AE}" pid="14" name="PublishingContactPicture">
    <vt:lpwstr>, </vt:lpwstr>
  </property>
  <property fmtid="{D5CDD505-2E9C-101B-9397-08002B2CF9AE}" pid="15" name="PublishingStartDate">
    <vt:lpwstr/>
  </property>
  <property fmtid="{D5CDD505-2E9C-101B-9397-08002B2CF9AE}" pid="16" name="RobotsNoIndex">
    <vt:lpwstr/>
  </property>
  <property fmtid="{D5CDD505-2E9C-101B-9397-08002B2CF9AE}" pid="17" name="SeoMetaDescription">
    <vt:lpwstr/>
  </property>
  <property fmtid="{D5CDD505-2E9C-101B-9397-08002B2CF9AE}" pid="18" name="PublishingContact">
    <vt:lpwstr/>
  </property>
  <property fmtid="{D5CDD505-2E9C-101B-9397-08002B2CF9AE}" pid="19" name="PublishingContactName">
    <vt:lpwstr/>
  </property>
  <property fmtid="{D5CDD505-2E9C-101B-9397-08002B2CF9AE}" pid="20" name="Comments">
    <vt:lpwstr/>
  </property>
  <property fmtid="{D5CDD505-2E9C-101B-9397-08002B2CF9AE}" pid="21" name="ContentTypeId">
    <vt:lpwstr>0x010100B7F02DD5E322EA4F8BE4783EF5101201</vt:lpwstr>
  </property>
  <property fmtid="{D5CDD505-2E9C-101B-9397-08002B2CF9AE}" pid="22" name="IsMyDocuments">
    <vt:lpwstr>1</vt:lpwstr>
  </property>
  <property fmtid="{D5CDD505-2E9C-101B-9397-08002B2CF9AE}" pid="23" name="MediaServiceImageTags">
    <vt:lpwstr/>
  </property>
</Properties>
</file>